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9" w:rsidRPr="00CA33C9" w:rsidRDefault="00133CE9" w:rsidP="00133CE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"https://lh5.googleusercontent.com/fTL5qGX23JEXhirvVtFPqx4rKB7lc8t_O2zkNt02RcBdMRvHKVleokhjgOSGZlfBgrbm8GQmeOTtmT7Sx803sRZUX_OvBF3NthUvDXKT31v1y6-URWlUkmULf_4pp5Xbad_J8Sjg7FiXTNS-dg" \* MERGEFORMATINET </w:instrText>
      </w:r>
      <w:r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0066B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0066B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0066B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0066B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7542D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7542D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7542D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7542D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C7C28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C7C28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C7C28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87D9D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87D9D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87D9D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0A4283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0A4283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A4283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264F1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264F1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264F1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34354D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34354D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4354D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A74A6A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A74A6A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74A6A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B803EC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B803EC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03EC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F676DB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F676DB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676DB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7111EC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7111EC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7111EC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752178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752178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752178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A4679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A4679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A4679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7036B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7036B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7036B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F46EAC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F46EAC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46EAC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26B02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26B02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26B02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E0431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E0431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E0431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FB37DF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FB37DF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B37DF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CA33C9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CA33C9" w:rsidRPr="00CA33C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A33C9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5A7FA0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5A7FA0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A7FA0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A7D8C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A7D8C">
        <w:rPr>
          <w:rFonts w:ascii="Times New Roman" w:hAnsi="Times New Roman" w:cs="Times New Roman"/>
          <w:sz w:val="24"/>
          <w:szCs w:val="24"/>
          <w:lang w:val="uk-UA"/>
        </w:rPr>
        <w:instrText xml:space="preserve"> </w:instrText>
      </w:r>
      <w:r w:rsidR="009A7D8C">
        <w:rPr>
          <w:rFonts w:ascii="Times New Roman" w:hAnsi="Times New Roman" w:cs="Times New Roman"/>
          <w:sz w:val="24"/>
          <w:szCs w:val="24"/>
          <w:lang w:val="uk-UA"/>
        </w:rPr>
        <w:instrText>INCLUDEPICTURE  "https://lh5.googleusercontent.com/fTL5qGX23JEXhirvVtFPqx4rKB7lc8t_O2zkNt02RcBdMRvHKVleokhjgOSGZlfBgrbm8GQmeOTtmT7Sx803sRZUX_OvBF3NthUvDXKT31v1y6-URWlUkmULf_4pp5Xbad_J8Sjg7FiXTNS-dg" \* MERGEFORMATINET</w:instrText>
      </w:r>
      <w:r w:rsidR="009A7D8C">
        <w:rPr>
          <w:rFonts w:ascii="Times New Roman" w:hAnsi="Times New Roman" w:cs="Times New Roman"/>
          <w:sz w:val="24"/>
          <w:szCs w:val="24"/>
          <w:lang w:val="uk-UA"/>
        </w:rPr>
        <w:instrText xml:space="preserve"> </w:instrText>
      </w:r>
      <w:r w:rsidR="009A7D8C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555D72">
        <w:rPr>
          <w:rFonts w:ascii="Times New Roman" w:hAnsi="Times New Roman" w:cs="Times New Roman"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62.4pt">
            <v:imagedata r:id="rId5" r:href="rId6"/>
          </v:shape>
        </w:pict>
      </w:r>
      <w:r w:rsidR="009A7D8C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5A7FA0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CA33C9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FB37DF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E0431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26B02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F46EAC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7036B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A4679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752178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7111EC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F676DB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B803EC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A74A6A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34354D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264F1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0A4283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87D9D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C7C28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7542D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7542D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0066B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0066B"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CA33C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</w:p>
    <w:p w:rsidR="000A1B59" w:rsidRPr="00CA33C9" w:rsidRDefault="000A1B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57C81" w:rsidRPr="00CA33C9" w:rsidRDefault="000A1B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A33C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1762DD" w:rsidRPr="00CA33C9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CA33C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>На виконання постанови Кабінету Міністрів України від 11 жовтня 2016 року № 710:</w:t>
      </w:r>
    </w:p>
    <w:p w:rsidR="00F46622" w:rsidRPr="00CA33C9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</w:p>
    <w:p w:rsidR="00980AC4" w:rsidRPr="00555D72" w:rsidRDefault="001F4FFA" w:rsidP="00555D72">
      <w:pPr>
        <w:pStyle w:val="40"/>
        <w:widowControl w:val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 w:eastAsia="en-US"/>
        </w:rPr>
      </w:pPr>
      <w:r w:rsidRPr="005A7F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1. </w:t>
      </w:r>
      <w:r w:rsidR="000A4283" w:rsidRPr="005A7F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Предмет закупівлі: </w:t>
      </w:r>
      <w:r w:rsidR="00555D72" w:rsidRPr="00555D7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 w:eastAsia="en-US"/>
        </w:rPr>
        <w:t>Виготовлення друкованого вида</w:t>
      </w:r>
      <w:r w:rsidR="00555D7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 w:eastAsia="en-US"/>
        </w:rPr>
        <w:t xml:space="preserve">ння </w:t>
      </w:r>
      <w:r w:rsidR="00555D72" w:rsidRPr="00555D7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 w:eastAsia="en-US"/>
        </w:rPr>
        <w:t>«Олена Турянська. Агапе. Абсолютна любов.»</w:t>
      </w:r>
      <w:r w:rsidR="00FB37DF" w:rsidRPr="005A7F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код </w:t>
      </w:r>
      <w:r w:rsidR="00FB37DF" w:rsidRPr="005A7FA0">
        <w:rPr>
          <w:rFonts w:ascii="Times New Roman" w:hAnsi="Times New Roman" w:cs="Times New Roman"/>
          <w:bCs/>
          <w:sz w:val="24"/>
          <w:szCs w:val="24"/>
          <w:lang w:val="uk-UA"/>
        </w:rPr>
        <w:t>Єдиного закупівельного словника ДК</w:t>
      </w:r>
      <w:r w:rsidR="00FB37DF" w:rsidRPr="005A7F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021:2015 – 22120000-7  Видання.</w:t>
      </w:r>
    </w:p>
    <w:p w:rsidR="00C05A82" w:rsidRPr="005A7FA0" w:rsidRDefault="00C05A82" w:rsidP="001F4FFA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 w:eastAsia="en-US"/>
        </w:rPr>
      </w:pPr>
      <w:r w:rsidRPr="005A7F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>2. Номер оголошення:</w:t>
      </w:r>
      <w:r w:rsidRPr="005A7FA0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9A7D8C" w:rsidRPr="009A7D8C">
        <w:rPr>
          <w:rFonts w:ascii="Times New Roman" w:hAnsi="Times New Roman" w:cs="Times New Roman"/>
          <w:color w:val="auto"/>
          <w:sz w:val="24"/>
          <w:szCs w:val="24"/>
          <w:lang w:val="uk-UA"/>
        </w:rPr>
        <w:t>UA-2026-04-07-005163-a</w:t>
      </w:r>
      <w:r w:rsidR="009A7D8C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bookmarkStart w:id="0" w:name="_GoBack"/>
      <w:bookmarkEnd w:id="0"/>
    </w:p>
    <w:p w:rsidR="00150261" w:rsidRPr="005A7FA0" w:rsidRDefault="00774B77" w:rsidP="006614A1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5A7FA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3</w:t>
      </w:r>
      <w:r w:rsidR="001F4FFA" w:rsidRPr="005A7FA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. Розмір бюджетного призначення: </w:t>
      </w:r>
      <w:r w:rsidR="000A1B59" w:rsidRPr="005A7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 передбачено.</w:t>
      </w:r>
    </w:p>
    <w:p w:rsidR="007B1818" w:rsidRPr="005A7FA0" w:rsidRDefault="00774B77" w:rsidP="007B181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7FA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4</w:t>
      </w:r>
      <w:r w:rsidR="00150261" w:rsidRPr="005A7FA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</w:t>
      </w:r>
      <w:r w:rsidR="004326D5" w:rsidRPr="005A7FA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Очікувана вартість</w:t>
      </w:r>
      <w:r w:rsidR="0097392B" w:rsidRPr="005A7FA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предмета закупівлі:</w:t>
      </w:r>
      <w:r w:rsidR="00FB37DF" w:rsidRPr="005A7FA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012FD2" w:rsidRPr="005A7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Очікувана вартість закупівлі розрахована у відповідності до методики визначення очікуваної вартості предмета закупівлі, яка затверджена наказом ДП «НКММК «Мистецький арсенал» від 14.04.2020р. № 28 </w:t>
      </w:r>
      <w:r w:rsidR="00012FD2" w:rsidRPr="005A7FA0">
        <w:rPr>
          <w:rFonts w:ascii="Times New Roman" w:eastAsia="Times New Roman" w:hAnsi="Times New Roman" w:cs="Times New Roman"/>
          <w:sz w:val="24"/>
          <w:szCs w:val="24"/>
          <w:lang w:val="uk-UA"/>
        </w:rPr>
        <w:t>як середньоарифметичне значення масиву отриманих даних від комерційних пропозицій надавачів</w:t>
      </w:r>
      <w:r w:rsidR="00C27EBD" w:rsidRPr="005A7F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відповідни</w:t>
      </w:r>
      <w:r w:rsidR="00F46EAC" w:rsidRPr="005A7FA0">
        <w:rPr>
          <w:rFonts w:ascii="Times New Roman" w:eastAsia="Times New Roman" w:hAnsi="Times New Roman" w:cs="Times New Roman"/>
          <w:sz w:val="24"/>
          <w:szCs w:val="24"/>
          <w:lang w:val="uk-UA"/>
        </w:rPr>
        <w:t>х послуг на ринку та складає</w:t>
      </w:r>
      <w:r w:rsidR="00CA33C9" w:rsidRPr="005A7F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55D72">
        <w:rPr>
          <w:rFonts w:ascii="Times New Roman" w:eastAsia="Times New Roman" w:hAnsi="Times New Roman" w:cs="Times New Roman"/>
          <w:sz w:val="24"/>
          <w:szCs w:val="24"/>
          <w:lang w:val="uk-UA"/>
        </w:rPr>
        <w:t>361 000,00</w:t>
      </w:r>
      <w:r w:rsidR="00F46EAC" w:rsidRPr="005A7F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B2571" w:rsidRPr="005A7F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грн. </w:t>
      </w:r>
      <w:r w:rsidR="007B1818" w:rsidRPr="005A7FA0">
        <w:rPr>
          <w:rFonts w:ascii="Times New Roman" w:eastAsia="Times New Roman" w:hAnsi="Times New Roman" w:cs="Times New Roman"/>
          <w:sz w:val="24"/>
          <w:szCs w:val="24"/>
          <w:lang w:val="uk-UA"/>
        </w:rPr>
        <w:t>(з ПДВ).</w:t>
      </w:r>
    </w:p>
    <w:p w:rsidR="00555D72" w:rsidRPr="00074F3A" w:rsidRDefault="00774B77" w:rsidP="00555D72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5A7FA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5</w:t>
      </w:r>
      <w:r w:rsidR="00022A75" w:rsidRPr="005A7FA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. </w:t>
      </w:r>
      <w:r w:rsidR="00147565" w:rsidRPr="005A7FA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Обґрунтування</w:t>
      </w:r>
      <w:r w:rsidR="00022A75" w:rsidRPr="005A7FA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технічних та якісних характеристик предмета закупівлі:</w:t>
      </w:r>
      <w:r w:rsidR="003E628C" w:rsidRPr="005A7FA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5A7FA0" w:rsidRPr="005A7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Задля архіву виставкових проектів інституції, виникла необхідність у друці каталогів мистецьких проектів, які відбувались в Мистецькому Арсеналі. Дані видання є яскравим доповненням просторових експозицій, відображенням кураторського бачення та невід’ємною частиною самих виставкових проектів. Над макетами кожної книги працювали фахівці музейного відділу, відділу сучасного мистецтва та відділу дизайну інституції.</w:t>
      </w:r>
      <w:r w:rsidR="00555D7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Закупівля здійснюється </w:t>
      </w:r>
      <w:r w:rsidR="00555D72" w:rsidRPr="00074F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ЗУ «Про публічні закупівлі» з урахуванням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 та інших норм чинного законодавства Замовником були визначені технічні, якісні характеристики предмета закупівлі, які зазначені у Додатках до тендерної документації.</w:t>
      </w:r>
    </w:p>
    <w:p w:rsidR="00D971D9" w:rsidRPr="005A7FA0" w:rsidRDefault="00D971D9" w:rsidP="008070AA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D971D9" w:rsidRPr="00CA33C9" w:rsidRDefault="00D971D9" w:rsidP="008070AA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147565" w:rsidRPr="00CA33C9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147565" w:rsidRPr="00CA33C9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A57C81" w:rsidRPr="00CA33C9" w:rsidRDefault="00A57C81" w:rsidP="002E53D5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464B9" w:rsidRPr="00CA33C9" w:rsidRDefault="003464B9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57C81" w:rsidRPr="00CA33C9" w:rsidRDefault="00A57C81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4FFA" w:rsidRPr="00CA33C9" w:rsidRDefault="001F4FFA" w:rsidP="00111887">
      <w:pPr>
        <w:ind w:firstLine="70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sectPr w:rsidR="001F4FFA" w:rsidRPr="00CA33C9" w:rsidSect="003464B9">
      <w:pgSz w:w="11909" w:h="16834"/>
      <w:pgMar w:top="851" w:right="852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1"/>
    <w:rsid w:val="00012FD2"/>
    <w:rsid w:val="00022A75"/>
    <w:rsid w:val="00027805"/>
    <w:rsid w:val="000523A1"/>
    <w:rsid w:val="0006427D"/>
    <w:rsid w:val="00080122"/>
    <w:rsid w:val="000873FD"/>
    <w:rsid w:val="000A1B59"/>
    <w:rsid w:val="000A2665"/>
    <w:rsid w:val="000A4283"/>
    <w:rsid w:val="000C46CA"/>
    <w:rsid w:val="000D46EE"/>
    <w:rsid w:val="000F40F1"/>
    <w:rsid w:val="00111887"/>
    <w:rsid w:val="001131B6"/>
    <w:rsid w:val="00113605"/>
    <w:rsid w:val="00124AAA"/>
    <w:rsid w:val="00133CE9"/>
    <w:rsid w:val="00147565"/>
    <w:rsid w:val="00150261"/>
    <w:rsid w:val="00160AF8"/>
    <w:rsid w:val="00175111"/>
    <w:rsid w:val="001762DD"/>
    <w:rsid w:val="001F0510"/>
    <w:rsid w:val="001F4FFA"/>
    <w:rsid w:val="002206B5"/>
    <w:rsid w:val="0023530D"/>
    <w:rsid w:val="0028106B"/>
    <w:rsid w:val="002C5FF6"/>
    <w:rsid w:val="002D7B11"/>
    <w:rsid w:val="002E53D5"/>
    <w:rsid w:val="0034354D"/>
    <w:rsid w:val="003464B9"/>
    <w:rsid w:val="0036471B"/>
    <w:rsid w:val="00382F97"/>
    <w:rsid w:val="003C2215"/>
    <w:rsid w:val="003C2C71"/>
    <w:rsid w:val="003C38EB"/>
    <w:rsid w:val="003E628C"/>
    <w:rsid w:val="004243B4"/>
    <w:rsid w:val="004326D5"/>
    <w:rsid w:val="00476A05"/>
    <w:rsid w:val="004F18AD"/>
    <w:rsid w:val="005011BF"/>
    <w:rsid w:val="005247AE"/>
    <w:rsid w:val="00526EA6"/>
    <w:rsid w:val="00555D72"/>
    <w:rsid w:val="005A7FA0"/>
    <w:rsid w:val="005D1FF1"/>
    <w:rsid w:val="005E09E7"/>
    <w:rsid w:val="00626B02"/>
    <w:rsid w:val="006614A1"/>
    <w:rsid w:val="00687D9D"/>
    <w:rsid w:val="006A4CCC"/>
    <w:rsid w:val="006B41DA"/>
    <w:rsid w:val="006E0431"/>
    <w:rsid w:val="007111EC"/>
    <w:rsid w:val="00715E70"/>
    <w:rsid w:val="00733577"/>
    <w:rsid w:val="00752178"/>
    <w:rsid w:val="007539D9"/>
    <w:rsid w:val="00774B77"/>
    <w:rsid w:val="00775362"/>
    <w:rsid w:val="00785B30"/>
    <w:rsid w:val="007B1818"/>
    <w:rsid w:val="0080066B"/>
    <w:rsid w:val="008070AA"/>
    <w:rsid w:val="008314E3"/>
    <w:rsid w:val="008B36A7"/>
    <w:rsid w:val="008F1E9D"/>
    <w:rsid w:val="00915901"/>
    <w:rsid w:val="00922BC8"/>
    <w:rsid w:val="009264F1"/>
    <w:rsid w:val="009441B4"/>
    <w:rsid w:val="0097392B"/>
    <w:rsid w:val="0097542D"/>
    <w:rsid w:val="00980AC4"/>
    <w:rsid w:val="009A04D9"/>
    <w:rsid w:val="009A4679"/>
    <w:rsid w:val="009A7D8C"/>
    <w:rsid w:val="009B5453"/>
    <w:rsid w:val="009B6F0B"/>
    <w:rsid w:val="00A57C81"/>
    <w:rsid w:val="00A74A6A"/>
    <w:rsid w:val="00AB2943"/>
    <w:rsid w:val="00AD7F6A"/>
    <w:rsid w:val="00B03BCE"/>
    <w:rsid w:val="00B803EC"/>
    <w:rsid w:val="00B900F4"/>
    <w:rsid w:val="00B959BF"/>
    <w:rsid w:val="00BD73F5"/>
    <w:rsid w:val="00BD7F55"/>
    <w:rsid w:val="00C05A82"/>
    <w:rsid w:val="00C060DB"/>
    <w:rsid w:val="00C264E1"/>
    <w:rsid w:val="00C27EBD"/>
    <w:rsid w:val="00CA33C9"/>
    <w:rsid w:val="00CB3C96"/>
    <w:rsid w:val="00D279FB"/>
    <w:rsid w:val="00D33E06"/>
    <w:rsid w:val="00D7036B"/>
    <w:rsid w:val="00D83915"/>
    <w:rsid w:val="00D87596"/>
    <w:rsid w:val="00D94D9A"/>
    <w:rsid w:val="00D971D9"/>
    <w:rsid w:val="00DA1D64"/>
    <w:rsid w:val="00DB2571"/>
    <w:rsid w:val="00DC7C28"/>
    <w:rsid w:val="00DD32B6"/>
    <w:rsid w:val="00E57E1D"/>
    <w:rsid w:val="00EB5719"/>
    <w:rsid w:val="00EE2F39"/>
    <w:rsid w:val="00F07213"/>
    <w:rsid w:val="00F46622"/>
    <w:rsid w:val="00F46EAC"/>
    <w:rsid w:val="00F676DB"/>
    <w:rsid w:val="00FB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C696BE"/>
  <w15:docId w15:val="{A5B2CC46-5594-4449-8D29-F4DFCB9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3C221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Italic">
    <w:name w:val="Italic"/>
    <w:rsid w:val="003C2215"/>
    <w:rPr>
      <w:rFonts w:ascii="Times New Roman" w:hAnsi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64B9"/>
    <w:rPr>
      <w:rFonts w:ascii="Segoe UI" w:hAnsi="Segoe UI" w:cs="Segoe UI"/>
      <w:sz w:val="18"/>
      <w:szCs w:val="18"/>
    </w:rPr>
  </w:style>
  <w:style w:type="paragraph" w:customStyle="1" w:styleId="40">
    <w:name w:val="Обычный4"/>
    <w:rsid w:val="000A4283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C05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lh5.googleusercontent.com/fTL5qGX23JEXhirvVtFPqx4rKB7lc8t_O2zkNt02RcBdMRvHKVleokhjgOSGZlfBgrbm8GQmeOTtmT7Sx803sRZUX_OvBF3NthUvDXKT31v1y6-URWlUkmULf_4pp5Xbad_J8Sjg7FiXTNS-d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B0FEE-370B-48C6-8283-316D20ED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4838</Words>
  <Characters>2759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User-Artarsenal03</cp:lastModifiedBy>
  <cp:revision>29</cp:revision>
  <cp:lastPrinted>2026-04-07T08:49:00Z</cp:lastPrinted>
  <dcterms:created xsi:type="dcterms:W3CDTF">2021-01-22T11:27:00Z</dcterms:created>
  <dcterms:modified xsi:type="dcterms:W3CDTF">2026-04-07T08:49:00Z</dcterms:modified>
</cp:coreProperties>
</file>