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06D6" w14:textId="77777777" w:rsidR="00382005" w:rsidRPr="00BA2039" w:rsidRDefault="00382005" w:rsidP="005D189D">
      <w:pPr>
        <w:spacing w:after="160" w:line="259" w:lineRule="auto"/>
        <w:jc w:val="center"/>
        <w:rPr>
          <w:rFonts w:eastAsia="Times New Roman" w:cs="Times New Roman"/>
          <w:b/>
          <w:sz w:val="22"/>
          <w:szCs w:val="22"/>
          <w:lang w:val="ru-RU" w:eastAsia="uk-UA"/>
        </w:rPr>
      </w:pPr>
    </w:p>
    <w:p w14:paraId="03040A26" w14:textId="4AD60E2D" w:rsidR="001326CC" w:rsidRPr="00BA2039" w:rsidRDefault="001326CC" w:rsidP="005D189D">
      <w:pPr>
        <w:spacing w:after="160" w:line="259" w:lineRule="auto"/>
        <w:jc w:val="center"/>
        <w:rPr>
          <w:rFonts w:eastAsia="Times New Roman" w:cs="Times New Roman"/>
          <w:b/>
          <w:sz w:val="22"/>
          <w:szCs w:val="22"/>
          <w:lang w:val="ru-RU" w:eastAsia="uk-UA"/>
        </w:rPr>
      </w:pPr>
      <w:r w:rsidRPr="00BA2039">
        <w:rPr>
          <w:rFonts w:eastAsia="Times New Roman" w:cs="Times New Roman"/>
          <w:b/>
          <w:sz w:val="22"/>
          <w:szCs w:val="22"/>
          <w:lang w:val="ru-RU" w:eastAsia="uk-UA"/>
        </w:rPr>
        <w:t>ВІДОМОСТІ ПРО УКЛАДЕНІ ДОГОВОРИ ЗА 202</w:t>
      </w:r>
      <w:r w:rsidR="009836C4" w:rsidRPr="00BA2039">
        <w:rPr>
          <w:rFonts w:eastAsia="Times New Roman" w:cs="Times New Roman"/>
          <w:b/>
          <w:sz w:val="22"/>
          <w:szCs w:val="22"/>
          <w:lang w:val="ru-RU" w:eastAsia="uk-UA"/>
        </w:rPr>
        <w:t>3</w:t>
      </w:r>
      <w:r w:rsidR="00F65424" w:rsidRPr="00BA2039">
        <w:rPr>
          <w:rFonts w:eastAsia="Times New Roman" w:cs="Times New Roman"/>
          <w:b/>
          <w:sz w:val="22"/>
          <w:szCs w:val="22"/>
          <w:lang w:val="ru-RU" w:eastAsia="uk-UA"/>
        </w:rPr>
        <w:t xml:space="preserve"> </w:t>
      </w:r>
      <w:r w:rsidRPr="00BA2039">
        <w:rPr>
          <w:rFonts w:eastAsia="Times New Roman" w:cs="Times New Roman"/>
          <w:b/>
          <w:sz w:val="22"/>
          <w:szCs w:val="22"/>
          <w:lang w:val="ru-RU" w:eastAsia="uk-UA"/>
        </w:rPr>
        <w:t>РІК, УЧАСНИКОМ ЯКИХ Є ПІДПРИЄМСТВО</w:t>
      </w:r>
    </w:p>
    <w:p w14:paraId="4D061571" w14:textId="13872512" w:rsidR="001326CC" w:rsidRPr="00BA2039" w:rsidRDefault="001326CC" w:rsidP="00BA2039">
      <w:pPr>
        <w:tabs>
          <w:tab w:val="left" w:pos="2385"/>
        </w:tabs>
        <w:jc w:val="center"/>
        <w:rPr>
          <w:rFonts w:cs="Times New Roman"/>
          <w:sz w:val="22"/>
          <w:szCs w:val="22"/>
        </w:rPr>
      </w:pPr>
    </w:p>
    <w:tbl>
      <w:tblPr>
        <w:tblW w:w="15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1265"/>
        <w:gridCol w:w="1407"/>
        <w:gridCol w:w="1405"/>
        <w:gridCol w:w="3234"/>
        <w:gridCol w:w="5484"/>
        <w:gridCol w:w="1405"/>
      </w:tblGrid>
      <w:tr w:rsidR="001326CC" w:rsidRPr="00BA2039" w14:paraId="1C071D79" w14:textId="77777777" w:rsidTr="00E47BA9">
        <w:trPr>
          <w:trHeight w:val="773"/>
        </w:trPr>
        <w:tc>
          <w:tcPr>
            <w:tcW w:w="985" w:type="dxa"/>
            <w:shd w:val="clear" w:color="auto" w:fill="auto"/>
            <w:vAlign w:val="center"/>
          </w:tcPr>
          <w:p w14:paraId="7D716E62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14:paraId="03A4B0BF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D4EB3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14:paraId="5F611586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901F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14:paraId="143CB1F5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3BC6C" w14:textId="77777777" w:rsidR="001326CC" w:rsidRPr="00BA2039" w:rsidRDefault="000F5E17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072D3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1B83C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A90FE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  <w:p w14:paraId="6B259662" w14:textId="4897CD1D" w:rsidR="00293850" w:rsidRPr="00BA2039" w:rsidRDefault="00293850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(грн.)</w:t>
            </w:r>
          </w:p>
        </w:tc>
      </w:tr>
      <w:tr w:rsidR="00BA2039" w:rsidRPr="00BA2039" w14:paraId="0E673759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0265C6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74D52" w14:textId="7659C730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02/01/23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E2E51" w14:textId="597ECDA8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02.01.2023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37FB7" w14:textId="2EAF5692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6259" w14:textId="5E46B69C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"Філла"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4EC7E" w14:textId="13B3F88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 xml:space="preserve">Послуги </w:t>
            </w:r>
            <w:r w:rsidR="00E47BA9">
              <w:rPr>
                <w:rFonts w:cs="Times New Roman"/>
                <w:sz w:val="22"/>
                <w:szCs w:val="22"/>
              </w:rPr>
              <w:t>охорони виставкового заходу "Сер</w:t>
            </w:r>
            <w:r w:rsidRPr="00BA2039">
              <w:rPr>
                <w:rFonts w:cs="Times New Roman"/>
                <w:sz w:val="22"/>
                <w:szCs w:val="22"/>
              </w:rPr>
              <w:t>це землі"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506D" w14:textId="2EDC65CF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77 736,00</w:t>
            </w:r>
          </w:p>
        </w:tc>
      </w:tr>
      <w:tr w:rsidR="00BA2039" w:rsidRPr="00BA2039" w14:paraId="748B87E5" w14:textId="77777777" w:rsidTr="00E47BA9">
        <w:trPr>
          <w:trHeight w:val="433"/>
        </w:trPr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C30B54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65F9E" w14:textId="6D3B857B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F22E3" w14:textId="70A48BB5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A4D49" w14:textId="1798E673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3B5E0" w14:textId="59D854B0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"Гуард-Охорона Обєктів"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5095F" w14:textId="55730916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цілодобової охорони об'єктів Замовника (на січень)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67CA" w14:textId="583A711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176 714,88</w:t>
            </w:r>
          </w:p>
        </w:tc>
      </w:tr>
      <w:tr w:rsidR="00BA2039" w:rsidRPr="00BA2039" w14:paraId="7312B6B1" w14:textId="77777777" w:rsidTr="00E47BA9">
        <w:trPr>
          <w:trHeight w:val="4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E96264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05618" w14:textId="1F7CA211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3A04C" w14:textId="73908B3F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96BAF" w14:textId="5FCD8EDC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4FDE0" w14:textId="5B35D1DB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C6A65" w14:textId="39307DA4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цілодобового спостереження за спрацюванням пожежної сигналізації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6D5F" w14:textId="551176B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24 000,00</w:t>
            </w:r>
          </w:p>
        </w:tc>
      </w:tr>
      <w:tr w:rsidR="00BA2039" w:rsidRPr="00BA2039" w14:paraId="4098F437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F794B2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035D3" w14:textId="0B622CB0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DAC3B" w14:textId="0B3AF0B1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51F56" w14:textId="6BEE79E4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0028" w14:textId="3AC0AA4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"ЛУЧ"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2D72D" w14:textId="206DA346" w:rsidR="00BA2039" w:rsidRPr="00BA2039" w:rsidRDefault="00BA2039" w:rsidP="00F4055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 xml:space="preserve">Послуги </w:t>
            </w:r>
            <w:r w:rsidR="00F40550">
              <w:rPr>
                <w:rFonts w:cs="Times New Roman"/>
                <w:sz w:val="22"/>
                <w:szCs w:val="22"/>
              </w:rPr>
              <w:t>з технічного</w:t>
            </w:r>
            <w:r w:rsidRPr="00BA2039">
              <w:rPr>
                <w:rFonts w:cs="Times New Roman"/>
                <w:sz w:val="22"/>
                <w:szCs w:val="22"/>
              </w:rPr>
              <w:t xml:space="preserve"> обслуговуванню пожежної сигналізації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8840" w14:textId="1A0431E2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81 606,24</w:t>
            </w:r>
          </w:p>
        </w:tc>
      </w:tr>
      <w:tr w:rsidR="00BA2039" w:rsidRPr="00BA2039" w14:paraId="3AB2A6B4" w14:textId="77777777" w:rsidTr="00E47BA9">
        <w:trPr>
          <w:trHeight w:val="4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DDAA36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7B75A" w14:textId="50590C7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1DA74" w14:textId="6F307311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6570E" w14:textId="36C7163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66F6E" w14:textId="0C5253D2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"Фільтронс"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DA367" w14:textId="7A644DE1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обладнання для фільтрування та очищення води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9B75" w14:textId="2DFA780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27 623,00</w:t>
            </w:r>
          </w:p>
        </w:tc>
      </w:tr>
      <w:tr w:rsidR="00BA2039" w:rsidRPr="00BA2039" w14:paraId="32855862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22101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9067F" w14:textId="03410C3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04/01/23/2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AF59B" w14:textId="30BB38E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CE903" w14:textId="0EAC1586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410A7" w14:textId="37C3EC3E" w:rsidR="00BA2039" w:rsidRPr="00BA2039" w:rsidRDefault="0016438B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 "К</w:t>
            </w:r>
            <w:r w:rsidR="00BA2039" w:rsidRPr="00BA2039">
              <w:rPr>
                <w:rFonts w:cs="Times New Roman"/>
                <w:sz w:val="22"/>
                <w:szCs w:val="22"/>
              </w:rPr>
              <w:t>омінтех Київ"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941D" w14:textId="750CA5EC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Постачання оновлень програмної продукції бухгалтерського обліку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CDE9" w14:textId="7CDC797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41 497,20</w:t>
            </w:r>
          </w:p>
        </w:tc>
      </w:tr>
      <w:tr w:rsidR="00BA2039" w:rsidRPr="00BA2039" w14:paraId="4438AAAD" w14:textId="77777777" w:rsidTr="00E47BA9">
        <w:trPr>
          <w:trHeight w:val="4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9C8171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E9DB9" w14:textId="717EC75D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05/01/23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59B98" w14:textId="1983CFB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05.01.2023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F0ACE" w14:textId="7AC26B7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E72F3" w14:textId="6B50C60D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"Шеріф-Пульт 020"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CC69E" w14:textId="0146523D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Безпека охоронної сигналізації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7C47" w14:textId="312CB5E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7 920,00</w:t>
            </w:r>
          </w:p>
        </w:tc>
      </w:tr>
      <w:tr w:rsidR="00BA2039" w:rsidRPr="00BA2039" w14:paraId="7FB79763" w14:textId="77777777" w:rsidTr="00E47BA9">
        <w:trPr>
          <w:trHeight w:val="4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F8847D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FA0D9" w14:textId="27B320C4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AA530" w14:textId="70C45D5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FDBC2" w14:textId="0FA21133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E7997" w14:textId="14CAD52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"Сільвер телеком"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B8712" w14:textId="01CD9940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інтернет провайдерів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A90F" w14:textId="1B4B3982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42 000,00</w:t>
            </w:r>
          </w:p>
        </w:tc>
      </w:tr>
      <w:tr w:rsidR="00BA2039" w:rsidRPr="00BA2039" w14:paraId="66CAC183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37A361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3A82B" w14:textId="1DFCD1D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72A9F" w14:textId="383EE0B3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B0E06" w14:textId="577A77F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5C42F" w14:textId="44606A39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"БУДЕМ"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2E44" w14:textId="477CCA5F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ремонту і технічного обслуговування автотранспортних засобів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D5D2" w14:textId="2FE9FADB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49 000,00</w:t>
            </w:r>
          </w:p>
        </w:tc>
      </w:tr>
      <w:tr w:rsidR="00E47BA9" w:rsidRPr="00BA2039" w14:paraId="25CE9D5D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6EB1D5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8F9CB" w14:textId="1C5F6D7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3AA2D" w14:textId="10AE8B0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45A7D" w14:textId="46D485C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3497" w14:textId="0C0B3FD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7421" w14:textId="5B03B93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Технічне обслуговування та ремонт автотранспортних засобів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BF58" w14:textId="2BA765B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49 000,00</w:t>
            </w:r>
          </w:p>
        </w:tc>
      </w:tr>
      <w:tr w:rsidR="00E47BA9" w:rsidRPr="00BA2039" w14:paraId="6D2B773D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77BF26" w14:textId="77777777" w:rsidR="00E47BA9" w:rsidRPr="0038180E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CB76C" w14:textId="0D669CAE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16/01/23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580EF" w14:textId="6626A70B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16.01.2023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FFB02" w14:textId="7227C946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5FAF" w14:textId="6716D002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ТОВ "ФІЛЛА"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92E5" w14:textId="60E8E694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Послуги цілодобової охорони об'єктів Замовника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1842" w14:textId="509CFE6C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1 406 505,60</w:t>
            </w:r>
          </w:p>
        </w:tc>
      </w:tr>
      <w:tr w:rsidR="00E47BA9" w:rsidRPr="00BA2039" w14:paraId="506B032E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8A4224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836F8" w14:textId="7A8D089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A469" w14:textId="3C265FE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CFB3A" w14:textId="6A82DE5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ECAEB" w14:textId="1B36CBE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Коновал Т.Ю.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73F6" w14:textId="6C4F911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 xml:space="preserve">Поставка </w:t>
            </w:r>
            <w:r w:rsidR="00F40550" w:rsidRPr="00BA2039">
              <w:rPr>
                <w:rFonts w:cs="Times New Roman"/>
                <w:sz w:val="22"/>
                <w:szCs w:val="22"/>
              </w:rPr>
              <w:t>щебню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6EFE" w14:textId="2999554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25 210,75</w:t>
            </w:r>
          </w:p>
        </w:tc>
      </w:tr>
      <w:tr w:rsidR="00E47BA9" w:rsidRPr="00BA2039" w14:paraId="7052F4F8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65CDC2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36158" w14:textId="4D0EE4C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A4CF3" w14:textId="04547C2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6FA44" w14:textId="252A858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E36F" w14:textId="236C8C1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Пинькас О.В.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0645" w14:textId="6636C0B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будівельних матеріалів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62F3" w14:textId="649852E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92 022,05</w:t>
            </w:r>
          </w:p>
        </w:tc>
      </w:tr>
      <w:tr w:rsidR="00E47BA9" w:rsidRPr="00BA2039" w14:paraId="59C24DEF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8CAF20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74127" w14:textId="0C3BA0C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19/01/23/2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B6FE7" w14:textId="42F0517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0B8A0" w14:textId="43370DA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15.03.2023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7A573" w14:textId="60972B5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Щебетун І.П.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DFA7" w14:textId="4F0C3F1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для облаштування найпростішого укриття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F052" w14:textId="76E428C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85 310,40</w:t>
            </w:r>
          </w:p>
        </w:tc>
      </w:tr>
      <w:tr w:rsidR="00E47BA9" w:rsidRPr="00BA2039" w14:paraId="0AC2CFD4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34A2FE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DA399" w14:textId="7CDDCE5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9D655" w14:textId="31ABC2A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06C18" w14:textId="0E02133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C02A" w14:textId="2AA1C11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Мойсієнко І.І.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BF762" w14:textId="617A909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викладання лекційного матеріалу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2232" w14:textId="32963A8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2C1C1FEB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ABAEA3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78D03" w14:textId="2806D64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23/01/23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99835" w14:textId="3041F1D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23.01.2023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12D93" w14:textId="1391AD7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E5837" w14:textId="0C69608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"СМ ЕНЕРГО"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AFA77" w14:textId="1ADE4EF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технічного обслуговування електрообладнання понад 1000 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81D3" w14:textId="27C568A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48 000,00</w:t>
            </w:r>
          </w:p>
        </w:tc>
      </w:tr>
      <w:tr w:rsidR="00E47BA9" w:rsidRPr="00BA2039" w14:paraId="03570739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0150EA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9F2FB" w14:textId="7E3269D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B5614" w14:textId="469016F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247BC" w14:textId="2F490C5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C48C" w14:textId="701FFA7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131E" w14:textId="33EC9B7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проведення 2-х майстер-класів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1AB8" w14:textId="0553685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2 484,48</w:t>
            </w:r>
          </w:p>
        </w:tc>
      </w:tr>
      <w:tr w:rsidR="00E47BA9" w:rsidRPr="00BA2039" w14:paraId="6BB9191B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CCB48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F5E20" w14:textId="2026A38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ACAB6" w14:textId="2FAFB46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FA732" w14:textId="000A913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E0568" w14:textId="6EC4EB2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Вальковська М.О.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0AE5" w14:textId="19832E6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проведення 2-х майстер-класів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E228" w14:textId="75E7391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2 484,48</w:t>
            </w:r>
          </w:p>
        </w:tc>
      </w:tr>
      <w:tr w:rsidR="00E47BA9" w:rsidRPr="00BA2039" w14:paraId="2C960FAD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051553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FD603" w14:textId="2190ECE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27/01/23/2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20828" w14:textId="15738AE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FC2EB" w14:textId="3D7B98C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89C8" w14:textId="69CDD2A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Макогон Т.В.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3CABF" w14:textId="3BFA24D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Поставка- світлодіодні світильники з акумулятором (6 штук)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DC6E" w14:textId="688FD2D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10 782,00</w:t>
            </w:r>
          </w:p>
        </w:tc>
      </w:tr>
      <w:tr w:rsidR="00E47BA9" w:rsidRPr="00BA2039" w14:paraId="4A48D3C1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E41DAB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2D6FA" w14:textId="2A580DF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E14F4" w14:textId="01D0412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6B035" w14:textId="4804C57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9362" w14:textId="00CE8BF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Клокова О.М.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CDDF0" w14:textId="1BEB14D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ламп та ліхтарів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FC2A" w14:textId="0A05105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9 950,00</w:t>
            </w:r>
          </w:p>
        </w:tc>
      </w:tr>
      <w:tr w:rsidR="00E47BA9" w:rsidRPr="00BA2039" w14:paraId="4C19496B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F0690E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250A" w14:textId="7CF03DA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8BA23" w14:textId="0A1193E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9B1D2" w14:textId="3D619D9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AEB8" w14:textId="4B95C77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"Євротрансгруп"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66BC4" w14:textId="44BC547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Вивезення твердих побутових відходів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E40B" w14:textId="0EEBB47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87 900,00</w:t>
            </w:r>
          </w:p>
        </w:tc>
      </w:tr>
      <w:tr w:rsidR="00E47BA9" w:rsidRPr="00BA2039" w14:paraId="38C75319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227C65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ADF19" w14:textId="306A925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06/02/23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D8298" w14:textId="6974AE2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06.02.2023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7F59F" w14:textId="2696C8B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6A24F" w14:textId="585502B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DB0D4" w14:textId="35C9409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Технічна підтримка автоматизованої електронної системи підготовки, планування, актуалізації репертуару на концертні та інші культурно-видовищні заходи «Тесланд репертуар»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7FDE" w14:textId="5DFF2EC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42 000,00</w:t>
            </w:r>
          </w:p>
        </w:tc>
      </w:tr>
      <w:tr w:rsidR="00E47BA9" w:rsidRPr="00BA2039" w14:paraId="0DF6BEAD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CBABB1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7554" w14:textId="685F52B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06/02/23/1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CAB0" w14:textId="5F9A50A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06.02.2023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C476" w14:textId="1E1175E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CCE3" w14:textId="4D1D2AB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"ЕРАСЕРВІСПАРК"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217E" w14:textId="4F92DE6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технічного обслуговування реєстратора розрахункових операцій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B086" w14:textId="2412A24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4 380,00</w:t>
            </w:r>
          </w:p>
        </w:tc>
      </w:tr>
      <w:tr w:rsidR="00E47BA9" w:rsidRPr="00BA2039" w14:paraId="07106DFF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FDBCF4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6A8C5" w14:textId="7071470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07/02/23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55606" w14:textId="3E5D705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1F074" w14:textId="3F131D1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8EE5" w14:textId="7A5A4A7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D197" w14:textId="0E7F914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бензину А -95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6500" w14:textId="313A3A7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53 856,00</w:t>
            </w:r>
          </w:p>
        </w:tc>
      </w:tr>
      <w:tr w:rsidR="00E47BA9" w:rsidRPr="00BA2039" w14:paraId="08ABFE2E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87D92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60AC8" w14:textId="57B9530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08/02/23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84BBB" w14:textId="40D035C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08.02.20223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E442A" w14:textId="7669EF5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9C338" w14:textId="71210C2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ПАТ "АК"Київводоканал"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0B85" w14:textId="6EC5992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централізованого водовідведення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C56E" w14:textId="3727A30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143 468,64</w:t>
            </w:r>
          </w:p>
        </w:tc>
      </w:tr>
      <w:tr w:rsidR="00E47BA9" w:rsidRPr="00BA2039" w14:paraId="2E60F446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42EFCB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62AB8" w14:textId="2AF64A7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08/02/23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1A4DE" w14:textId="58EC5C0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08.02.20223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EB22F" w14:textId="71DE0D0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6B799" w14:textId="0965828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ПАТ "АК"Київводоканал"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5274" w14:textId="3E2E951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централізованого водопостачання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1F3B" w14:textId="60CA4AF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146 886,84</w:t>
            </w:r>
          </w:p>
        </w:tc>
      </w:tr>
      <w:tr w:rsidR="00E47BA9" w:rsidRPr="00BA2039" w14:paraId="4D757472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87F31A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605D5" w14:textId="1A20F66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AB0F8" w14:textId="324418E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3E5D9" w14:textId="2EC4DA2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581CF" w14:textId="129BA78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ПП "Кулерова Фанкі Компані"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C315" w14:textId="2055CF0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кулерів для води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D125" w14:textId="5560CAE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7 980,00</w:t>
            </w:r>
          </w:p>
        </w:tc>
      </w:tr>
      <w:tr w:rsidR="00E47BA9" w:rsidRPr="00BA2039" w14:paraId="4BAEE9D4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12AEF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8CD6A" w14:textId="43651AB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D5D5D" w14:textId="0D77C06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36406" w14:textId="6C4ACF4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0E63C" w14:textId="4ECC024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Васильченко Ю.В.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9003" w14:textId="4FB9555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біотуалетів та комплектуючих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76DD" w14:textId="26A0CB5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16 290,00</w:t>
            </w:r>
          </w:p>
        </w:tc>
      </w:tr>
      <w:tr w:rsidR="00E47BA9" w:rsidRPr="00BA2039" w14:paraId="58BEB1A0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4D594A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7153F" w14:textId="6ED6BCA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6CF8D" w14:textId="6367068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540DE" w14:textId="237A6C8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8406" w14:textId="497A519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Лозовий Іларій Валерійович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D24A" w14:textId="300A981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модерування дискусії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413E" w14:textId="791D512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1 490,68</w:t>
            </w:r>
          </w:p>
        </w:tc>
      </w:tr>
      <w:tr w:rsidR="00E47BA9" w:rsidRPr="00BA2039" w14:paraId="1B17D8E4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B1399E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C2ADA" w14:textId="6781EE8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4DFD6" w14:textId="1685204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BEB48" w14:textId="59BD429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15.03.2023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E217E" w14:textId="04CA7D5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ADD3" w14:textId="4624EEA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рам та паспарту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4355" w14:textId="2FEC212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34 487,00</w:t>
            </w:r>
          </w:p>
        </w:tc>
      </w:tr>
      <w:tr w:rsidR="00E47BA9" w:rsidRPr="00BA2039" w14:paraId="4C54E767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86177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00CBC" w14:textId="22D4006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587E7" w14:textId="6A1EA0B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6947" w14:textId="5F8FCCC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CA1F" w14:textId="5389EDD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"Нова пошта"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CE85" w14:textId="06F382B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перевезення відправлень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9430" w14:textId="7E4EB88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15 000,00</w:t>
            </w:r>
          </w:p>
        </w:tc>
      </w:tr>
      <w:tr w:rsidR="00E47BA9" w:rsidRPr="00BA2039" w14:paraId="143355E3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3E3ED2" w14:textId="51AD0AF8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CE76A" w14:textId="2158FCE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14/02/23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6A15A" w14:textId="6B5DE24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14.02.2023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8DD5A" w14:textId="1237833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08F80" w14:textId="6A2741D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КП "Профдезінфекція"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F81F" w14:textId="060C2DB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проведення комплексу протиепідемічних заходів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6FD7" w14:textId="2628298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48 500,00</w:t>
            </w:r>
          </w:p>
        </w:tc>
      </w:tr>
      <w:tr w:rsidR="00E47BA9" w:rsidRPr="00BA2039" w14:paraId="44BB0342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72A395" w14:textId="3A5F816F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A54DC" w14:textId="7BA8AE0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4B92" w14:textId="5DDFABF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FD19" w14:textId="7773005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98DA" w14:textId="73A9187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Бурлака О.С.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BA4D6" w14:textId="2ED9BF3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Дизайнерські послуги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5DB7" w14:textId="486661B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25 000,00</w:t>
            </w:r>
          </w:p>
        </w:tc>
      </w:tr>
      <w:tr w:rsidR="00E47BA9" w:rsidRPr="00BA2039" w14:paraId="6BB2118B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78C348" w14:textId="7106A11C" w:rsidR="00E47BA9" w:rsidRPr="00BA2039" w:rsidRDefault="00E47BA9" w:rsidP="00E47BA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85DD" w14:textId="3DAD938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278F" w14:textId="310E4E8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5C3D" w14:textId="53339D7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26.02.2024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547FC" w14:textId="1972649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"Маклауд"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74E63" w14:textId="55DF9B2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Поставка програмної продукції (онлайн-сервісів Google Workspace)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FC83" w14:textId="4DEFF77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13 392,00</w:t>
            </w:r>
          </w:p>
        </w:tc>
      </w:tr>
      <w:tr w:rsidR="00E47BA9" w:rsidRPr="00BA2039" w14:paraId="1A990F57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7E72D" w14:textId="512EF062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C6F8F" w14:textId="0AB659F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07BFF" w14:textId="550E244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19E36" w14:textId="769B7EC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3669" w14:textId="3917637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Вальковська М.О.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4E35" w14:textId="16C00BD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2F07" w14:textId="1257ABD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3EDBD3A2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E3061" w14:textId="15A8F34B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2E6C8" w14:textId="7F651CC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C7613" w14:textId="030964F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A9491" w14:textId="624CCFE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3419" w14:textId="43FB319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5907B" w14:textId="24163E1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79A8" w14:textId="3EB8081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62D4F82B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C5AF77" w14:textId="3B4F6E1B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930B1" w14:textId="42AB1E5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D9C37" w14:textId="49F44D2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EC05F" w14:textId="310B7C1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6E6EA" w14:textId="6588F83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Пензій А.С.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54FC9" w14:textId="05C2639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викладання лекційного матеріалу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B560" w14:textId="7AFDDF8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494F8392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ADF7C0" w14:textId="30922D41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lastRenderedPageBreak/>
              <w:t>38.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673C3" w14:textId="265A433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3F912" w14:textId="7547195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723D8" w14:textId="6D240C2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6FC7E" w14:textId="02AAEA1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Кахідзе А.Т.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1649C" w14:textId="5A66BC4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91D0" w14:textId="277AA3E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51F9459C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682F9" w14:textId="0DFC968F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B5D7B" w14:textId="7FADBEC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DF50E" w14:textId="25B0DCF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EC47E" w14:textId="3D2F4F4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0EA1" w14:textId="4FFCC15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Бучацька К.Д.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F362A" w14:textId="5EEC837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D6E0" w14:textId="62DB664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1 863,35</w:t>
            </w:r>
          </w:p>
        </w:tc>
      </w:tr>
      <w:tr w:rsidR="00E47BA9" w:rsidRPr="00BA2039" w14:paraId="0D80A31B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5066FA" w14:textId="3F1E0DA0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B743D" w14:textId="3A2F892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725D3" w14:textId="53B6401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2C514" w14:textId="6F1C9C0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F574C" w14:textId="3D426A2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Балдинюк В.Д.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DFF1" w14:textId="4AA8812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редагування тестів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F897" w14:textId="7320155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2 550,00</w:t>
            </w:r>
          </w:p>
        </w:tc>
      </w:tr>
      <w:tr w:rsidR="00E47BA9" w:rsidRPr="00BA2039" w14:paraId="34A87740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4E35FC" w14:textId="41CBDB58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9E1E8" w14:textId="433CCB2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21/02/23/1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C678F" w14:textId="7DE3610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21.02.2023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DB078" w14:textId="7C65ED4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A510" w14:textId="5E308E5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3CDD" w14:textId="4F87416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тех</w:t>
            </w:r>
            <w:r w:rsidR="00F40550">
              <w:rPr>
                <w:rFonts w:cs="Times New Roman"/>
                <w:sz w:val="22"/>
                <w:szCs w:val="22"/>
              </w:rPr>
              <w:t>нічного</w:t>
            </w:r>
            <w:r w:rsidRPr="00BA2039">
              <w:rPr>
                <w:rFonts w:cs="Times New Roman"/>
                <w:sz w:val="22"/>
                <w:szCs w:val="22"/>
              </w:rPr>
              <w:t xml:space="preserve"> обслуговування та підтримки веб сайтів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D342" w14:textId="42A29D6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71 632,00</w:t>
            </w:r>
          </w:p>
        </w:tc>
      </w:tr>
      <w:tr w:rsidR="00E47BA9" w:rsidRPr="00BA2039" w14:paraId="2A3B0F77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0030E" w14:textId="140D0DF1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20979" w14:textId="4CDFA40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25B8B" w14:textId="3F2377A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ED59C" w14:textId="3154E96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B404" w14:textId="10ABACF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Клокова О.М.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7B7FA" w14:textId="000F8F4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ламп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9FFA" w14:textId="7889B6F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2 356,00</w:t>
            </w:r>
          </w:p>
        </w:tc>
      </w:tr>
      <w:tr w:rsidR="00E47BA9" w:rsidRPr="00BA2039" w14:paraId="24E215DF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5E0D29" w14:textId="5A590F85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BC573" w14:textId="4972BC5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2814E" w14:textId="515A70A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74D79" w14:textId="65FB4FB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40761" w14:textId="67A1466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ПрАТ "Київстар"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E7B5" w14:textId="256850D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 xml:space="preserve">Послуги рухомого (мобільного) </w:t>
            </w:r>
            <w:r w:rsidR="00F40550" w:rsidRPr="00BA2039">
              <w:rPr>
                <w:rFonts w:cs="Times New Roman"/>
                <w:sz w:val="22"/>
                <w:szCs w:val="22"/>
              </w:rPr>
              <w:t>зв’язку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F1ED" w14:textId="249CA82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6 000,00</w:t>
            </w:r>
          </w:p>
        </w:tc>
      </w:tr>
      <w:tr w:rsidR="00E47BA9" w:rsidRPr="00BA2039" w14:paraId="03B85F86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6DE0C2" w14:textId="24DBD975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436A9" w14:textId="6E93F4F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1D679" w14:textId="13FC7FB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DBB12" w14:textId="220667F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15.04.2023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E7696" w14:textId="2A42DBB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Сіроус О.С.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1230" w14:textId="3C40B29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анімації персонажів для відеопроекцій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9009" w14:textId="4339073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6 211,18</w:t>
            </w:r>
          </w:p>
        </w:tc>
      </w:tr>
      <w:tr w:rsidR="00E47BA9" w:rsidRPr="00BA2039" w14:paraId="076BF561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353846" w14:textId="4810DA37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CC6CA" w14:textId="0956336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20/03/23/1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2F71E" w14:textId="288EB36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F1B87" w14:textId="0EB9F51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FDE2" w14:textId="1DA6B53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"ЦСК "Україна"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B99E6" w14:textId="0A6E820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обробки даних, сертифікатів, ключів, електронного підпису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DB61" w14:textId="5896749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780,00</w:t>
            </w:r>
          </w:p>
        </w:tc>
      </w:tr>
      <w:tr w:rsidR="00E47BA9" w:rsidRPr="00BA2039" w14:paraId="4EA7360A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B1353F" w14:textId="574A3DF1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495C4" w14:textId="7A732E8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21/03/23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25EE9" w14:textId="53DC512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21.03.2023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00142" w14:textId="2FA612D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D4168" w14:textId="0797440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 ЕТЦ "Промтехексперт"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2F324" w14:textId="3C9D96D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Професійна підготовка спеціалістів (охорона праці)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AD67" w14:textId="26A8DFD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4 500,00</w:t>
            </w:r>
          </w:p>
        </w:tc>
      </w:tr>
      <w:tr w:rsidR="0038180E" w:rsidRPr="00BA2039" w14:paraId="39343D8A" w14:textId="77777777" w:rsidTr="00F556A7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D0ED81" w14:textId="02813852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45FD5" w14:textId="6B10466C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22/03/23/1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D2C7F" w14:textId="15BF53AE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0CDDF" w14:textId="78DB7938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8D4D" w14:textId="5320F92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Приватне підприємство "Меліка"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79AB" w14:textId="72C6B883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технічної експертизи обладнання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85E4" w14:textId="67DEA888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3 280,00</w:t>
            </w:r>
          </w:p>
        </w:tc>
      </w:tr>
      <w:tr w:rsidR="0038180E" w:rsidRPr="00BA2039" w14:paraId="095A28DB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29BC71" w14:textId="558E3782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EF558" w14:textId="5AF618EF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23/03/23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716F2" w14:textId="3CCC4E35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23.03.2023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823FE" w14:textId="4C6EBF8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BE8F" w14:textId="0064BD71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"АТЛ-Автосервіс"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5462" w14:textId="0CC32985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договір поставки - шини автомобільні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04AC" w14:textId="028267DB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12 200,00</w:t>
            </w:r>
          </w:p>
        </w:tc>
      </w:tr>
      <w:tr w:rsidR="0038180E" w:rsidRPr="00BA2039" w14:paraId="0F6237F8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DE2263" w14:textId="1CD7EE25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A1F14" w14:textId="5B082A81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sz w:val="22"/>
                <w:szCs w:val="22"/>
              </w:rPr>
              <w:t>23/03/23/1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750C8" w14:textId="16BAD12A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sz w:val="22"/>
                <w:szCs w:val="22"/>
              </w:rPr>
              <w:t>23.03.2023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2CEB8" w14:textId="77CC90CF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sz w:val="22"/>
                <w:szCs w:val="22"/>
              </w:rPr>
              <w:t>10.05.2023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15F4" w14:textId="08242969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Циба О.В.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F275" w14:textId="5BB01D04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підготовки виставкового стенду для участі у Лейпцизькому книжковому ярмарку 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2A8D" w14:textId="17A4EDEA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8 000,00</w:t>
            </w:r>
          </w:p>
        </w:tc>
      </w:tr>
      <w:tr w:rsidR="0038180E" w:rsidRPr="00BA2039" w14:paraId="303BA13C" w14:textId="77777777" w:rsidTr="00F556A7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09E947" w14:textId="74072C20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2DE0" w14:textId="393A8DE1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24/03/23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79F21" w14:textId="41A815CC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24.03.2023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63AC" w14:textId="3D2A02BE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772F" w14:textId="1F34B59A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F44E" w14:textId="3EFC42A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 батареї</w:t>
            </w:r>
            <w:r w:rsidRPr="00BA2039">
              <w:rPr>
                <w:rFonts w:cs="Times New Roman"/>
                <w:sz w:val="22"/>
                <w:szCs w:val="22"/>
              </w:rPr>
              <w:t xml:space="preserve"> до ДБЖ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30F3" w14:textId="5EC801BA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1 790,00</w:t>
            </w:r>
          </w:p>
        </w:tc>
      </w:tr>
      <w:tr w:rsidR="0038180E" w:rsidRPr="00BA2039" w14:paraId="30F26925" w14:textId="77777777" w:rsidTr="00F556A7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55528" w14:textId="655D8BCF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E1FC" w14:textId="7067A38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A3D2B" w14:textId="1E347E36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94C12" w14:textId="01593EC4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84A40" w14:textId="6C96F583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"ЦСК"Україна"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52875" w14:textId="4984CED8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обробки даних, сертифікатів, ключів, електронного підпису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D49D" w14:textId="290C348B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198,00</w:t>
            </w:r>
          </w:p>
        </w:tc>
      </w:tr>
      <w:tr w:rsidR="0038180E" w:rsidRPr="00BA2039" w14:paraId="5A285FC6" w14:textId="77777777" w:rsidTr="00F556A7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B88FAC" w14:textId="1E4793D3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CB484" w14:textId="29F9151C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29/03/23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60F89" w14:textId="76C97AEE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29.03.2023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EBD9C" w14:textId="3D2AC4C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BE0C" w14:textId="7C71B608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AAED" w14:textId="7DF2CB05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господарчих</w:t>
            </w:r>
            <w:r w:rsidRPr="00BA2039">
              <w:rPr>
                <w:rFonts w:cs="Times New Roman"/>
                <w:sz w:val="22"/>
                <w:szCs w:val="22"/>
              </w:rPr>
              <w:t xml:space="preserve"> товар</w:t>
            </w:r>
            <w:r>
              <w:rPr>
                <w:rFonts w:cs="Times New Roman"/>
                <w:sz w:val="22"/>
                <w:szCs w:val="22"/>
              </w:rPr>
              <w:t>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1466" w14:textId="12EFCA6D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65 273,22</w:t>
            </w:r>
          </w:p>
        </w:tc>
      </w:tr>
      <w:tr w:rsidR="001B2198" w:rsidRPr="00BA2039" w14:paraId="2E686BA7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EF1D26" w14:textId="369DFFC0" w:rsidR="001B2198" w:rsidRPr="00BA2039" w:rsidRDefault="001B2198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E1C10" w14:textId="66693C25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762CF" w14:textId="6E3537A6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6869A" w14:textId="0AA4BDD7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68EE6" w14:textId="6D138F2F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D5F0" w14:textId="2268F31D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01D7E" w14:textId="2F436EE3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B2198" w:rsidRPr="00BA2039" w14:paraId="21946D04" w14:textId="77777777" w:rsidTr="0096591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6A953" w14:textId="4901BBA7" w:rsidR="001B2198" w:rsidRPr="00BA2039" w:rsidRDefault="001B2198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AD62D" w14:textId="6288D08E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77475" w14:textId="35B5BE17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B8CF1" w14:textId="184A3E6B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A443" w14:textId="73493BFA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C6659" w14:textId="5B8ECCFF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F2D2A" w14:textId="105B3120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B2198" w:rsidRPr="00BA2039" w14:paraId="01C7803F" w14:textId="77777777" w:rsidTr="0096591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26F43D" w14:textId="15784DFA" w:rsidR="001B2198" w:rsidRPr="00BA2039" w:rsidRDefault="001B2198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4B46F" w14:textId="43542FE2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ACBDC" w14:textId="0FBDD68F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B7FFB" w14:textId="00DCDD2E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777C" w14:textId="341DEE26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98578" w14:textId="7B4609BC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39FE" w14:textId="48F06626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B2198" w:rsidRPr="00BA2039" w14:paraId="6C0BB53B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FA27D" w14:textId="7BBCA88A" w:rsidR="001B2198" w:rsidRPr="00BA2039" w:rsidRDefault="001B2198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978B1" w14:textId="0F9AACBF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02A2" w14:textId="3BE1E38B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9BCA4" w14:textId="63E32243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DDD5" w14:textId="1BA64B38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10B1" w14:textId="55A065E1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27BF" w14:textId="05714DF8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B2198" w:rsidRPr="00BA2039" w14:paraId="7DABDB28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34998A" w14:textId="2E445014" w:rsidR="001B2198" w:rsidRPr="00BA2039" w:rsidRDefault="001B2198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2F569" w14:textId="0E5D59A2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D9269" w14:textId="0164AD6A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6BB1B" w14:textId="602EE06D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E968" w14:textId="5F79D6B6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F227" w14:textId="20DD28FB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A4ED" w14:textId="320910FB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B2198" w:rsidRPr="00BA2039" w14:paraId="3AF38D2D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037D2D" w14:textId="51ED6C22" w:rsidR="001B2198" w:rsidRPr="00BA2039" w:rsidRDefault="001B2198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60AA1" w14:textId="5894722F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28FD0" w14:textId="6961660A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409C8" w14:textId="530E5F0D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3B16" w14:textId="2DEC087D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F9787" w14:textId="3C2D38E2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FC66" w14:textId="0DC0E566" w:rsidR="001B2198" w:rsidRPr="00BA2039" w:rsidRDefault="001B2198" w:rsidP="00BA203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259735A" w14:textId="77777777" w:rsidR="00B82FED" w:rsidRPr="00BA2039" w:rsidRDefault="00B82FED" w:rsidP="00BA2039">
      <w:pPr>
        <w:jc w:val="center"/>
        <w:rPr>
          <w:rFonts w:cs="Times New Roman"/>
          <w:sz w:val="22"/>
          <w:szCs w:val="22"/>
        </w:rPr>
      </w:pPr>
    </w:p>
    <w:sectPr w:rsidR="00B82FED" w:rsidRPr="00BA2039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67A3E" w14:textId="77777777" w:rsidR="00721D13" w:rsidRDefault="00721D13" w:rsidP="001326CC">
      <w:r>
        <w:separator/>
      </w:r>
    </w:p>
  </w:endnote>
  <w:endnote w:type="continuationSeparator" w:id="0">
    <w:p w14:paraId="5DF22C80" w14:textId="77777777" w:rsidR="00721D13" w:rsidRDefault="00721D13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90EC" w14:textId="77777777" w:rsidR="00721D13" w:rsidRDefault="00721D13" w:rsidP="001326CC">
      <w:r>
        <w:separator/>
      </w:r>
    </w:p>
  </w:footnote>
  <w:footnote w:type="continuationSeparator" w:id="0">
    <w:p w14:paraId="285637FE" w14:textId="77777777" w:rsidR="00721D13" w:rsidRDefault="00721D13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548"/>
    <w:rsid w:val="0000366F"/>
    <w:rsid w:val="00006799"/>
    <w:rsid w:val="00014C42"/>
    <w:rsid w:val="000264AB"/>
    <w:rsid w:val="0002668C"/>
    <w:rsid w:val="00026824"/>
    <w:rsid w:val="0002705F"/>
    <w:rsid w:val="00033A34"/>
    <w:rsid w:val="00054A59"/>
    <w:rsid w:val="00072255"/>
    <w:rsid w:val="00080DA8"/>
    <w:rsid w:val="0009247F"/>
    <w:rsid w:val="00094790"/>
    <w:rsid w:val="0009741B"/>
    <w:rsid w:val="000A137E"/>
    <w:rsid w:val="000D1937"/>
    <w:rsid w:val="000D40BF"/>
    <w:rsid w:val="000D6FE8"/>
    <w:rsid w:val="000E255C"/>
    <w:rsid w:val="000E7E6A"/>
    <w:rsid w:val="000F5E17"/>
    <w:rsid w:val="00107AAC"/>
    <w:rsid w:val="001326CC"/>
    <w:rsid w:val="00140EEB"/>
    <w:rsid w:val="00154E74"/>
    <w:rsid w:val="00161E6C"/>
    <w:rsid w:val="0016438B"/>
    <w:rsid w:val="00164C4C"/>
    <w:rsid w:val="00164F39"/>
    <w:rsid w:val="00166D8B"/>
    <w:rsid w:val="001718E3"/>
    <w:rsid w:val="001B2198"/>
    <w:rsid w:val="001B6130"/>
    <w:rsid w:val="001C4C57"/>
    <w:rsid w:val="001C7DB1"/>
    <w:rsid w:val="001D2EB5"/>
    <w:rsid w:val="001D33E4"/>
    <w:rsid w:val="00205725"/>
    <w:rsid w:val="002069BD"/>
    <w:rsid w:val="00214245"/>
    <w:rsid w:val="00221CDA"/>
    <w:rsid w:val="00221DD7"/>
    <w:rsid w:val="0026365D"/>
    <w:rsid w:val="00281A8C"/>
    <w:rsid w:val="0028638A"/>
    <w:rsid w:val="00293850"/>
    <w:rsid w:val="002A1B58"/>
    <w:rsid w:val="002A6406"/>
    <w:rsid w:val="002B3752"/>
    <w:rsid w:val="002D152E"/>
    <w:rsid w:val="003038FE"/>
    <w:rsid w:val="00317C13"/>
    <w:rsid w:val="00322ABC"/>
    <w:rsid w:val="00331E89"/>
    <w:rsid w:val="00332D7D"/>
    <w:rsid w:val="00337703"/>
    <w:rsid w:val="00353904"/>
    <w:rsid w:val="0037336C"/>
    <w:rsid w:val="003748AD"/>
    <w:rsid w:val="0038180E"/>
    <w:rsid w:val="00382005"/>
    <w:rsid w:val="003846F6"/>
    <w:rsid w:val="00384DC3"/>
    <w:rsid w:val="003927A2"/>
    <w:rsid w:val="00394591"/>
    <w:rsid w:val="003A619C"/>
    <w:rsid w:val="003C06C1"/>
    <w:rsid w:val="003D04FB"/>
    <w:rsid w:val="003D3D13"/>
    <w:rsid w:val="00413DBE"/>
    <w:rsid w:val="00416ADA"/>
    <w:rsid w:val="00422530"/>
    <w:rsid w:val="00444748"/>
    <w:rsid w:val="004773A3"/>
    <w:rsid w:val="004A3D9C"/>
    <w:rsid w:val="004C2057"/>
    <w:rsid w:val="004C4EEB"/>
    <w:rsid w:val="004D0AAB"/>
    <w:rsid w:val="004D423D"/>
    <w:rsid w:val="004F1AB3"/>
    <w:rsid w:val="004F6E02"/>
    <w:rsid w:val="00521B6F"/>
    <w:rsid w:val="0052249D"/>
    <w:rsid w:val="005238F6"/>
    <w:rsid w:val="00527AA2"/>
    <w:rsid w:val="0053669A"/>
    <w:rsid w:val="00544821"/>
    <w:rsid w:val="005519B8"/>
    <w:rsid w:val="00553FB9"/>
    <w:rsid w:val="005637AF"/>
    <w:rsid w:val="00587734"/>
    <w:rsid w:val="00597561"/>
    <w:rsid w:val="005A0845"/>
    <w:rsid w:val="005C1E9A"/>
    <w:rsid w:val="005D0C5D"/>
    <w:rsid w:val="005D189D"/>
    <w:rsid w:val="005D2995"/>
    <w:rsid w:val="005F27B7"/>
    <w:rsid w:val="006002B0"/>
    <w:rsid w:val="00624FCD"/>
    <w:rsid w:val="006415B2"/>
    <w:rsid w:val="0064399E"/>
    <w:rsid w:val="006452EC"/>
    <w:rsid w:val="00646068"/>
    <w:rsid w:val="00690F20"/>
    <w:rsid w:val="00695D8F"/>
    <w:rsid w:val="006B5222"/>
    <w:rsid w:val="00721D13"/>
    <w:rsid w:val="007301FC"/>
    <w:rsid w:val="007568BE"/>
    <w:rsid w:val="007578A4"/>
    <w:rsid w:val="00762965"/>
    <w:rsid w:val="0076464B"/>
    <w:rsid w:val="007750BD"/>
    <w:rsid w:val="007A07FF"/>
    <w:rsid w:val="007A1B06"/>
    <w:rsid w:val="007C3FD9"/>
    <w:rsid w:val="007D01F2"/>
    <w:rsid w:val="007E0C09"/>
    <w:rsid w:val="007E7156"/>
    <w:rsid w:val="007F66F4"/>
    <w:rsid w:val="007F768D"/>
    <w:rsid w:val="00806B68"/>
    <w:rsid w:val="00811042"/>
    <w:rsid w:val="00812D57"/>
    <w:rsid w:val="00814F5E"/>
    <w:rsid w:val="0084662C"/>
    <w:rsid w:val="008712BE"/>
    <w:rsid w:val="00896FCE"/>
    <w:rsid w:val="008A02C3"/>
    <w:rsid w:val="008A7FE9"/>
    <w:rsid w:val="008C1AF0"/>
    <w:rsid w:val="008C2A74"/>
    <w:rsid w:val="008C42D5"/>
    <w:rsid w:val="008D3003"/>
    <w:rsid w:val="008E0E0E"/>
    <w:rsid w:val="00905287"/>
    <w:rsid w:val="00907885"/>
    <w:rsid w:val="009103DC"/>
    <w:rsid w:val="00913805"/>
    <w:rsid w:val="0095691C"/>
    <w:rsid w:val="00960279"/>
    <w:rsid w:val="00972B42"/>
    <w:rsid w:val="00982B79"/>
    <w:rsid w:val="009836C4"/>
    <w:rsid w:val="009A654A"/>
    <w:rsid w:val="009F1468"/>
    <w:rsid w:val="009F4BDB"/>
    <w:rsid w:val="009F635A"/>
    <w:rsid w:val="00A0347F"/>
    <w:rsid w:val="00A0398A"/>
    <w:rsid w:val="00A54B90"/>
    <w:rsid w:val="00A67ECA"/>
    <w:rsid w:val="00A81D11"/>
    <w:rsid w:val="00AB3211"/>
    <w:rsid w:val="00AC1874"/>
    <w:rsid w:val="00AC752A"/>
    <w:rsid w:val="00AE0102"/>
    <w:rsid w:val="00AE13F6"/>
    <w:rsid w:val="00AE678D"/>
    <w:rsid w:val="00B03CF8"/>
    <w:rsid w:val="00B04BC4"/>
    <w:rsid w:val="00B12B3F"/>
    <w:rsid w:val="00B22622"/>
    <w:rsid w:val="00B5529B"/>
    <w:rsid w:val="00B72228"/>
    <w:rsid w:val="00B7698B"/>
    <w:rsid w:val="00B7780F"/>
    <w:rsid w:val="00B82FED"/>
    <w:rsid w:val="00B93DE2"/>
    <w:rsid w:val="00BA2039"/>
    <w:rsid w:val="00BA645F"/>
    <w:rsid w:val="00BE551A"/>
    <w:rsid w:val="00BE6A5B"/>
    <w:rsid w:val="00BF78FE"/>
    <w:rsid w:val="00C0489C"/>
    <w:rsid w:val="00C271CC"/>
    <w:rsid w:val="00C30489"/>
    <w:rsid w:val="00C35713"/>
    <w:rsid w:val="00C509C1"/>
    <w:rsid w:val="00C6304A"/>
    <w:rsid w:val="00C7202F"/>
    <w:rsid w:val="00CB30CE"/>
    <w:rsid w:val="00CE24D2"/>
    <w:rsid w:val="00CE48E9"/>
    <w:rsid w:val="00CF2AAC"/>
    <w:rsid w:val="00CF2D28"/>
    <w:rsid w:val="00D0389E"/>
    <w:rsid w:val="00D111E9"/>
    <w:rsid w:val="00D36DBA"/>
    <w:rsid w:val="00D519B2"/>
    <w:rsid w:val="00D524CD"/>
    <w:rsid w:val="00D72A2D"/>
    <w:rsid w:val="00D752CA"/>
    <w:rsid w:val="00D7656B"/>
    <w:rsid w:val="00D877D4"/>
    <w:rsid w:val="00DC0BBB"/>
    <w:rsid w:val="00DE163C"/>
    <w:rsid w:val="00E016B4"/>
    <w:rsid w:val="00E020E6"/>
    <w:rsid w:val="00E03E01"/>
    <w:rsid w:val="00E11A65"/>
    <w:rsid w:val="00E26027"/>
    <w:rsid w:val="00E268A3"/>
    <w:rsid w:val="00E3157F"/>
    <w:rsid w:val="00E47BA9"/>
    <w:rsid w:val="00E53191"/>
    <w:rsid w:val="00E61C6A"/>
    <w:rsid w:val="00E66B28"/>
    <w:rsid w:val="00E76616"/>
    <w:rsid w:val="00EF2F42"/>
    <w:rsid w:val="00EF3D74"/>
    <w:rsid w:val="00F05388"/>
    <w:rsid w:val="00F11236"/>
    <w:rsid w:val="00F20CA0"/>
    <w:rsid w:val="00F2720E"/>
    <w:rsid w:val="00F357E8"/>
    <w:rsid w:val="00F40550"/>
    <w:rsid w:val="00F4569D"/>
    <w:rsid w:val="00F47253"/>
    <w:rsid w:val="00F628CF"/>
    <w:rsid w:val="00F65424"/>
    <w:rsid w:val="00F65BF9"/>
    <w:rsid w:val="00F67A77"/>
    <w:rsid w:val="00F7146A"/>
    <w:rsid w:val="00F8006D"/>
    <w:rsid w:val="00F848D9"/>
    <w:rsid w:val="00F90A25"/>
    <w:rsid w:val="00FA7CDE"/>
    <w:rsid w:val="00FC20C7"/>
    <w:rsid w:val="00FC4979"/>
    <w:rsid w:val="00FD24AE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BE30"/>
  <w15:docId w15:val="{8DCFA882-A0DA-4AA5-8D2E-54E2F93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styleId="af">
    <w:name w:val="line number"/>
    <w:basedOn w:val="a0"/>
    <w:uiPriority w:val="99"/>
    <w:semiHidden/>
    <w:unhideWhenUsed/>
    <w:rsid w:val="0098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2022-02-14T12:40:00Z</cp:lastPrinted>
  <dcterms:created xsi:type="dcterms:W3CDTF">2023-04-12T13:08:00Z</dcterms:created>
  <dcterms:modified xsi:type="dcterms:W3CDTF">2023-04-18T10:07:00Z</dcterms:modified>
</cp:coreProperties>
</file>