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690F20">
        <w:rPr>
          <w:rFonts w:eastAsia="Times New Roman" w:cs="Times New Roman"/>
          <w:b/>
          <w:sz w:val="24"/>
          <w:szCs w:val="24"/>
          <w:lang w:val="ru-RU" w:eastAsia="uk-UA"/>
        </w:rPr>
        <w:t>2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Гнеушев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аналізу аудиторії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38 797,00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Близнюк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підготовки і проведення стратегічної сесії з командою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49 600,00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Кравчук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Консультаційні послуги щодо роз</w:t>
            </w:r>
            <w:r w:rsidR="00BE6A5B">
              <w:rPr>
                <w:sz w:val="22"/>
                <w:szCs w:val="22"/>
              </w:rPr>
              <w:t>в</w:t>
            </w:r>
            <w:r w:rsidRPr="003748AD">
              <w:rPr>
                <w:sz w:val="22"/>
                <w:szCs w:val="22"/>
              </w:rPr>
              <w:t>итку онлайн-аудиторії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"Компанія ТОПОГЕО"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Виконання робіт зі складання топографічного плану М 1:2000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перемонтажу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6 750,00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2840004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АТ "Укртелеком"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Телекомунікаційні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41 710,92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24 623,00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Цілодобове спостереження за пожежною сигналізацією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"Шеріф-Пульт"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із забезпечення 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7 920,00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BE6A5B" w:rsidP="0044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="00444748" w:rsidRPr="003748AD">
              <w:rPr>
                <w:sz w:val="22"/>
                <w:szCs w:val="22"/>
              </w:rPr>
              <w:t xml:space="preserve">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1 242,24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23547/1-5-06-К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139 200,84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158 057,64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Комплекс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48 500,00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технічному обслуговування системи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74 807,00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(ліхтарики)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3 353,40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електрообладнання понад 100 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49 254,00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товарів (інструменти)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19 809,96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15 000,00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уф друку на п</w:t>
            </w:r>
            <w:r w:rsidR="004C4EEB">
              <w:rPr>
                <w:rFonts w:cs="Times New Roman"/>
                <w:sz w:val="22"/>
                <w:szCs w:val="22"/>
              </w:rPr>
              <w:t>р</w:t>
            </w:r>
            <w:r w:rsidRPr="00D36DBA">
              <w:rPr>
                <w:rFonts w:cs="Times New Roman"/>
                <w:sz w:val="22"/>
                <w:szCs w:val="22"/>
              </w:rPr>
              <w:t>озорій плівці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Дроговіз Б.Ю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відер-туалетів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2 340,00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реєстратора розрахункових операцій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3 948,00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Передача невиключних майнових прав (виставковий проєкт "Близько")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6 211,18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незамерзаючої рідини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1 950,00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040412-09/02/22-ШК2087-1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бензину (1400 л)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48 804,00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0302-2022-02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"Маклауд"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програмної продукції (онлайн-сервісів Google Workspace Business Starter)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9 918,00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"Центр першої допомоги"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проведення тренінгу з первинної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10 500,00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111.11.1.2.-561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міжнародних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38 000,00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733104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організації перевезень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Білоусов М.Л.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оцифрування (сканування) предметів музейного фонду Мистецького арсеналу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49 100,00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"ПРОФПЕРЕРОБКА"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вивезення ТПВ та будівельного сміття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92 405,20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39 034,26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Консультаційні послуги з розробки технічним вимог і технічного завдання на ст</w:t>
            </w:r>
            <w:r w:rsidR="004C4EEB">
              <w:rPr>
                <w:rFonts w:cs="Times New Roman"/>
                <w:sz w:val="22"/>
                <w:szCs w:val="22"/>
              </w:rPr>
              <w:t>в</w:t>
            </w:r>
            <w:r w:rsidRPr="00D36DBA">
              <w:rPr>
                <w:rFonts w:cs="Times New Roman"/>
                <w:sz w:val="22"/>
                <w:szCs w:val="22"/>
              </w:rPr>
              <w:t>орення цифрової платформи, присвяченої колекції та історії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24 842,51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«ГУАРД-ОХОРОНА ОБ’ЄКТІВ»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цілодобової охорони об’єктів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1 396 617,60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Pr="00D36DBA">
              <w:rPr>
                <w:rFonts w:cs="Times New Roman"/>
                <w:sz w:val="22"/>
                <w:szCs w:val="22"/>
              </w:rPr>
              <w:lastRenderedPageBreak/>
              <w:t>автотранспортних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lastRenderedPageBreak/>
              <w:t>55 000,00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"Укрметал 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ремонту вхідних дверей адміністративно-офісної будівлі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"Метеор 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3 300,00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"видача технічних умов"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2 434,00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21 901,10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програмування та розробки пакетів програмного забезпечення для наповнення розділу офіційного веб сайту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54 320,00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зі створення цифрового архіву проекту «Україна в огні»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34 085,13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Лущевська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«Писати українськість: креативне письмо»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Русіна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«Текст, що зачіпає: як працювати з емоціями»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Катерушин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«Неможливість як можливість»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3 150,00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Кебас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«Переоцінка цінностей: як у часи змін не втратити себе, але підтримати»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D36DBA" w:rsidP="00D36DB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 Бучацька К.</w:t>
            </w:r>
            <w:r w:rsidR="00080DA8" w:rsidRPr="00D36DBA">
              <w:rPr>
                <w:rFonts w:cs="Times New Roman"/>
                <w:sz w:val="22"/>
                <w:szCs w:val="22"/>
              </w:rPr>
              <w:t>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CE24D2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r w:rsidR="00080DA8" w:rsidRPr="00D36DBA">
              <w:rPr>
                <w:rFonts w:cs="Times New Roman"/>
                <w:color w:val="000000"/>
                <w:sz w:val="22"/>
                <w:szCs w:val="22"/>
              </w:rPr>
              <w:t>ослуги з викладання лекційного матеріалу на тему: «Зін як один з креативних інструментів фіксувати спогади та ділитися досвідом»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Середюк Т.П.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контент-менеджменту та таргетованого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40 040,81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оброблення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1 560,00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122249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07.06.2022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"Ощадбанк"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еквайрингового обслуговування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49 900,00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"Метеор-Принт"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реалізації виставки «Виставка про</w:t>
            </w:r>
            <w:r w:rsidRPr="00422530">
              <w:rPr>
                <w:rFonts w:cs="Times New Roman"/>
                <w:sz w:val="22"/>
                <w:szCs w:val="22"/>
              </w:rPr>
              <w:br/>
              <w:t>наші відчуття»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3 100,01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хостингу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09.06 2022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технічного обслуговування, забезпечення чіткої роботи та підтримки в актуальному стані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27 300,00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48 740,00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55.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 Ананов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ведучого (відкриття заходу)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8-8-10062022/88019603-344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про</w:t>
            </w:r>
            <w:r w:rsidR="00646068" w:rsidRPr="00422530">
              <w:rPr>
                <w:rFonts w:cs="Times New Roman"/>
                <w:sz w:val="22"/>
                <w:szCs w:val="22"/>
              </w:rPr>
              <w:t>грамної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28 099,00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111.11.1.2-945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марок та конвертів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11 798,00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Семенюк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оцифрування</w:t>
            </w:r>
            <w:r w:rsidR="008712BE" w:rsidRPr="00422530">
              <w:rPr>
                <w:rFonts w:cs="Times New Roman"/>
                <w:sz w:val="22"/>
                <w:szCs w:val="22"/>
              </w:rPr>
              <w:t xml:space="preserve"> (фотографування) предметів музейного </w:t>
            </w:r>
            <w:r w:rsidRPr="00422530">
              <w:rPr>
                <w:rFonts w:cs="Times New Roman"/>
                <w:sz w:val="22"/>
                <w:szCs w:val="22"/>
              </w:rPr>
              <w:t>фонду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422530">
              <w:rPr>
                <w:rFonts w:cs="Times New Roman"/>
                <w:i/>
                <w:iCs/>
                <w:sz w:val="22"/>
                <w:szCs w:val="22"/>
              </w:rPr>
              <w:t>26 337,70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"АЕРО 3Д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</w:t>
            </w:r>
            <w:r w:rsidR="00646068" w:rsidRPr="00422530">
              <w:rPr>
                <w:rFonts w:cs="Times New Roman"/>
                <w:sz w:val="22"/>
                <w:szCs w:val="22"/>
              </w:rPr>
              <w:t>ослуги забезпечення доступу до 3D-турів в Matterport 3D Showcase Cloud Matterport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6 512,00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ТОВ "Оппозит"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8712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 xml:space="preserve">Постачання 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>електричн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ої енергії (ІІ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 xml:space="preserve"> півріччя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648 000,00</w:t>
            </w:r>
          </w:p>
        </w:tc>
      </w:tr>
      <w:tr w:rsidR="00646068" w:rsidRPr="001326CC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327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навчання та перевірки</w:t>
            </w:r>
            <w:r w:rsidR="00646068" w:rsidRPr="00422530">
              <w:rPr>
                <w:rFonts w:cs="Times New Roman"/>
                <w:sz w:val="22"/>
                <w:szCs w:val="22"/>
              </w:rPr>
              <w:t xml:space="preserve">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3747-CI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</w:t>
            </w:r>
            <w:r w:rsidRPr="00422530">
              <w:rPr>
                <w:rFonts w:cs="Times New Roman"/>
                <w:sz w:val="22"/>
                <w:szCs w:val="22"/>
              </w:rPr>
              <w:t>Сільвер</w:t>
            </w:r>
            <w:r>
              <w:rPr>
                <w:rFonts w:cs="Times New Roman"/>
                <w:sz w:val="22"/>
                <w:szCs w:val="22"/>
              </w:rPr>
              <w:t xml:space="preserve"> Т</w:t>
            </w:r>
            <w:r w:rsidRPr="00422530">
              <w:rPr>
                <w:rFonts w:cs="Times New Roman"/>
                <w:sz w:val="22"/>
                <w:szCs w:val="22"/>
              </w:rPr>
              <w:t>елеком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18 000,00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ВІН-1313-001095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05.07.2022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"Вінтертайм"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обов'язкового технічного контролю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1 095,00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340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06.07.2022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Навчання та перевірка знань з експлуатації теплових установок і мереж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"Євротрансгруп"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вивезення твердих побутових відходів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21 600,00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"Софт 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Оновлення комп</w:t>
            </w:r>
            <w:r>
              <w:rPr>
                <w:rFonts w:cs="Times New Roman"/>
                <w:sz w:val="22"/>
                <w:szCs w:val="22"/>
              </w:rPr>
              <w:t>’ютерної</w:t>
            </w:r>
            <w:r w:rsidRPr="00422530">
              <w:rPr>
                <w:rFonts w:cs="Times New Roman"/>
                <w:sz w:val="22"/>
                <w:szCs w:val="22"/>
              </w:rPr>
              <w:t xml:space="preserve"> програми  "M.E.Doc"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3 740,00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Індіченко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29 222,00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Поставка </w:t>
            </w:r>
            <w:r>
              <w:rPr>
                <w:rFonts w:cs="Times New Roman"/>
                <w:sz w:val="22"/>
                <w:szCs w:val="22"/>
              </w:rPr>
              <w:t>мітел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2 520,00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автотранспортних засобів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6 396,00</w:t>
            </w:r>
          </w:p>
        </w:tc>
      </w:tr>
      <w:tr w:rsidR="00422530" w:rsidRPr="001326CC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підготовки систем теплоспоживання до опалювального сезону будівель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29 500,00</w:t>
            </w:r>
          </w:p>
        </w:tc>
      </w:tr>
      <w:tr w:rsidR="0095691C" w:rsidRPr="001326CC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691C">
              <w:rPr>
                <w:rFonts w:cs="Times New Roman"/>
                <w:sz w:val="22"/>
                <w:szCs w:val="22"/>
              </w:rPr>
              <w:t>394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01.08.2022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</w:t>
            </w:r>
            <w:bookmarkStart w:id="0" w:name="_GoBack"/>
            <w:bookmarkEnd w:id="0"/>
            <w:r w:rsidRPr="0095691C">
              <w:rPr>
                <w:rFonts w:cs="Times New Roman"/>
                <w:sz w:val="22"/>
                <w:szCs w:val="22"/>
              </w:rPr>
              <w:t>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НЗКФВ "Навчально-виробничий центр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Навчання та перевірка знань на ІІІ-V групу з електробезпеки посадових осіб і фахівців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755,00</w:t>
            </w:r>
          </w:p>
        </w:tc>
      </w:tr>
      <w:tr w:rsidR="0095691C" w:rsidRPr="001326CC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01/42135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04.08.2022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95691C" w:rsidRPr="001326CC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16/08/22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16.08.2022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ТОВ "Міжнародна група аудиторів"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проведення обов'язкового аудиту фінансової звітності за 2021 рік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76 900,00</w:t>
            </w:r>
          </w:p>
        </w:tc>
      </w:tr>
      <w:tr w:rsidR="0095691C" w:rsidRPr="001326CC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ВМ584-22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17.08.2022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заправки, ремонту та відновленню картриджів, та ремонту монохромного лазерного БФП формату A4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5 819,40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FE" w:rsidRDefault="003038FE" w:rsidP="001326CC">
      <w:r>
        <w:separator/>
      </w:r>
    </w:p>
  </w:endnote>
  <w:endnote w:type="continuationSeparator" w:id="0">
    <w:p w:rsidR="003038FE" w:rsidRDefault="003038FE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FE" w:rsidRDefault="003038FE" w:rsidP="001326CC">
      <w:r>
        <w:separator/>
      </w:r>
    </w:p>
  </w:footnote>
  <w:footnote w:type="continuationSeparator" w:id="0">
    <w:p w:rsidR="003038FE" w:rsidRDefault="003038FE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CC"/>
    <w:rsid w:val="00003548"/>
    <w:rsid w:val="0000366F"/>
    <w:rsid w:val="00014C42"/>
    <w:rsid w:val="000264AB"/>
    <w:rsid w:val="00026824"/>
    <w:rsid w:val="0002705F"/>
    <w:rsid w:val="00033A34"/>
    <w:rsid w:val="00054A59"/>
    <w:rsid w:val="00080DA8"/>
    <w:rsid w:val="0009247F"/>
    <w:rsid w:val="00094790"/>
    <w:rsid w:val="0009741B"/>
    <w:rsid w:val="000A137E"/>
    <w:rsid w:val="000D1937"/>
    <w:rsid w:val="000D40BF"/>
    <w:rsid w:val="000E255C"/>
    <w:rsid w:val="000E7E6A"/>
    <w:rsid w:val="000F5E17"/>
    <w:rsid w:val="00107AAC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069BD"/>
    <w:rsid w:val="00214245"/>
    <w:rsid w:val="00221CDA"/>
    <w:rsid w:val="00221DD7"/>
    <w:rsid w:val="0026365D"/>
    <w:rsid w:val="00281A8C"/>
    <w:rsid w:val="0028638A"/>
    <w:rsid w:val="002A1B58"/>
    <w:rsid w:val="002A6406"/>
    <w:rsid w:val="002B3752"/>
    <w:rsid w:val="002D152E"/>
    <w:rsid w:val="003038FE"/>
    <w:rsid w:val="00317C13"/>
    <w:rsid w:val="00322ABC"/>
    <w:rsid w:val="00331E89"/>
    <w:rsid w:val="00332D7D"/>
    <w:rsid w:val="00337703"/>
    <w:rsid w:val="00353904"/>
    <w:rsid w:val="0037336C"/>
    <w:rsid w:val="003748AD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46068"/>
    <w:rsid w:val="00690F20"/>
    <w:rsid w:val="00695D8F"/>
    <w:rsid w:val="006B5222"/>
    <w:rsid w:val="007301FC"/>
    <w:rsid w:val="007568BE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712BE"/>
    <w:rsid w:val="00896FCE"/>
    <w:rsid w:val="008A02C3"/>
    <w:rsid w:val="008A7FE9"/>
    <w:rsid w:val="008C2A74"/>
    <w:rsid w:val="008C42D5"/>
    <w:rsid w:val="008D3003"/>
    <w:rsid w:val="008E0E0E"/>
    <w:rsid w:val="00905287"/>
    <w:rsid w:val="00907885"/>
    <w:rsid w:val="009103DC"/>
    <w:rsid w:val="00913805"/>
    <w:rsid w:val="0095691C"/>
    <w:rsid w:val="00972B42"/>
    <w:rsid w:val="009A654A"/>
    <w:rsid w:val="009F1468"/>
    <w:rsid w:val="009F4BDB"/>
    <w:rsid w:val="00A0347F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645F"/>
    <w:rsid w:val="00BE551A"/>
    <w:rsid w:val="00BE6A5B"/>
    <w:rsid w:val="00C0489C"/>
    <w:rsid w:val="00C271CC"/>
    <w:rsid w:val="00C30489"/>
    <w:rsid w:val="00C35713"/>
    <w:rsid w:val="00C509C1"/>
    <w:rsid w:val="00C6304A"/>
    <w:rsid w:val="00C7202F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357E8"/>
    <w:rsid w:val="00F4569D"/>
    <w:rsid w:val="00F47253"/>
    <w:rsid w:val="00F628CF"/>
    <w:rsid w:val="00F67A77"/>
    <w:rsid w:val="00F7146A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C753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2022-02-14T12:40:00Z</cp:lastPrinted>
  <dcterms:created xsi:type="dcterms:W3CDTF">2022-02-14T12:02:00Z</dcterms:created>
  <dcterms:modified xsi:type="dcterms:W3CDTF">2022-09-06T08:19:00Z</dcterms:modified>
</cp:coreProperties>
</file>