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14D" w:rsidRPr="00A34A3A" w:rsidRDefault="0033014D" w:rsidP="0033014D">
      <w:pPr>
        <w:ind w:left="-284" w:right="-142"/>
        <w:jc w:val="center"/>
        <w:rPr>
          <w:sz w:val="28"/>
          <w:szCs w:val="28"/>
          <w:lang w:val="en-US"/>
        </w:rPr>
      </w:pPr>
      <w:r w:rsidRPr="00A34A3A">
        <w:rPr>
          <w:noProof/>
          <w:sz w:val="28"/>
          <w:szCs w:val="28"/>
          <w:lang w:val="en-US" w:eastAsia="en-US"/>
        </w:rPr>
        <w:drawing>
          <wp:inline distT="0" distB="0" distL="0" distR="0" wp14:anchorId="2B709D46" wp14:editId="1A4E5F13">
            <wp:extent cx="438150" cy="609600"/>
            <wp:effectExtent l="0" t="0" r="0" b="0"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14D" w:rsidRPr="00A34A3A" w:rsidRDefault="0033014D" w:rsidP="0033014D">
      <w:pPr>
        <w:ind w:left="-284" w:right="-142"/>
        <w:jc w:val="center"/>
        <w:rPr>
          <w:b/>
          <w:sz w:val="28"/>
          <w:szCs w:val="28"/>
        </w:rPr>
      </w:pPr>
      <w:r w:rsidRPr="00A34A3A">
        <w:rPr>
          <w:b/>
          <w:sz w:val="28"/>
          <w:szCs w:val="28"/>
        </w:rPr>
        <w:t>УКРАЇНА</w:t>
      </w:r>
    </w:p>
    <w:p w:rsidR="0033014D" w:rsidRPr="00A34A3A" w:rsidRDefault="0033014D" w:rsidP="0033014D">
      <w:pPr>
        <w:ind w:left="-284" w:right="-142"/>
        <w:jc w:val="center"/>
        <w:rPr>
          <w:b/>
          <w:bCs/>
          <w:sz w:val="28"/>
          <w:szCs w:val="28"/>
        </w:rPr>
      </w:pPr>
      <w:r w:rsidRPr="00A34A3A">
        <w:rPr>
          <w:b/>
          <w:bCs/>
          <w:sz w:val="28"/>
          <w:szCs w:val="28"/>
        </w:rPr>
        <w:t>ДЕРЖАВНЕ УПРАВЛІННЯ СПРАВАМИ</w:t>
      </w:r>
    </w:p>
    <w:p w:rsidR="0033014D" w:rsidRPr="00A34A3A" w:rsidRDefault="0033014D" w:rsidP="0033014D">
      <w:pPr>
        <w:ind w:left="-284" w:right="-142"/>
        <w:jc w:val="center"/>
        <w:rPr>
          <w:b/>
          <w:bCs/>
          <w:sz w:val="28"/>
          <w:szCs w:val="28"/>
        </w:rPr>
      </w:pPr>
      <w:r w:rsidRPr="00A34A3A">
        <w:rPr>
          <w:b/>
          <w:bCs/>
          <w:sz w:val="28"/>
          <w:szCs w:val="28"/>
        </w:rPr>
        <w:t>ДЕРЖАВНЕ ПІДПРИЄМСТВО</w:t>
      </w:r>
    </w:p>
    <w:p w:rsidR="0033014D" w:rsidRPr="00A34A3A" w:rsidRDefault="0033014D" w:rsidP="0033014D">
      <w:pPr>
        <w:ind w:left="-284" w:right="-142"/>
        <w:jc w:val="center"/>
        <w:rPr>
          <w:b/>
          <w:bCs/>
          <w:sz w:val="28"/>
          <w:szCs w:val="28"/>
        </w:rPr>
      </w:pPr>
      <w:r w:rsidRPr="00A34A3A">
        <w:rPr>
          <w:b/>
          <w:bCs/>
          <w:sz w:val="28"/>
          <w:szCs w:val="28"/>
        </w:rPr>
        <w:t>«НАЦІОНАЛЬНИЙ КУЛЬТУРНО-МИСТЕЦЬКИЙ</w:t>
      </w:r>
    </w:p>
    <w:p w:rsidR="0033014D" w:rsidRPr="00A34A3A" w:rsidRDefault="0033014D" w:rsidP="0033014D">
      <w:pPr>
        <w:ind w:left="-284" w:right="-142"/>
        <w:jc w:val="center"/>
        <w:rPr>
          <w:b/>
          <w:bCs/>
          <w:sz w:val="28"/>
          <w:szCs w:val="28"/>
          <w:lang w:val="ru-RU"/>
        </w:rPr>
      </w:pPr>
      <w:r w:rsidRPr="00A34A3A">
        <w:rPr>
          <w:b/>
          <w:bCs/>
          <w:sz w:val="28"/>
          <w:szCs w:val="28"/>
        </w:rPr>
        <w:t>ТА МУЗЕЙНИЙ КОМПЛЕКС «МИСТЕЦЬКИЙ АРСЕНАЛ»</w:t>
      </w:r>
    </w:p>
    <w:p w:rsidR="0033014D" w:rsidRPr="00A34A3A" w:rsidRDefault="0033014D" w:rsidP="0033014D">
      <w:pPr>
        <w:jc w:val="center"/>
        <w:rPr>
          <w:bCs/>
          <w:sz w:val="28"/>
          <w:szCs w:val="28"/>
        </w:rPr>
      </w:pPr>
      <w:r w:rsidRPr="00A34A3A">
        <w:rPr>
          <w:bCs/>
          <w:sz w:val="28"/>
          <w:szCs w:val="28"/>
        </w:rPr>
        <w:t xml:space="preserve">01010, м. Київ, вул. Лаврська 10-12, </w:t>
      </w:r>
      <w:proofErr w:type="spellStart"/>
      <w:r w:rsidRPr="00A34A3A">
        <w:rPr>
          <w:bCs/>
          <w:sz w:val="28"/>
          <w:szCs w:val="28"/>
        </w:rPr>
        <w:t>тел</w:t>
      </w:r>
      <w:proofErr w:type="spellEnd"/>
      <w:r w:rsidRPr="00A34A3A">
        <w:rPr>
          <w:bCs/>
          <w:sz w:val="28"/>
          <w:szCs w:val="28"/>
        </w:rPr>
        <w:t>./факс 288-52-25</w:t>
      </w:r>
    </w:p>
    <w:p w:rsidR="0033014D" w:rsidRPr="00A34A3A" w:rsidRDefault="0033014D" w:rsidP="0033014D">
      <w:pPr>
        <w:ind w:left="-284" w:right="-142"/>
        <w:rPr>
          <w:b/>
          <w:bCs/>
          <w:sz w:val="28"/>
          <w:szCs w:val="28"/>
          <w:lang w:val="ru-RU"/>
        </w:rPr>
      </w:pPr>
      <w:r w:rsidRPr="00A34A3A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4BA20ACF" wp14:editId="228575CD">
                <wp:simplePos x="0" y="0"/>
                <wp:positionH relativeFrom="column">
                  <wp:posOffset>-254635</wp:posOffset>
                </wp:positionH>
                <wp:positionV relativeFrom="paragraph">
                  <wp:posOffset>140969</wp:posOffset>
                </wp:positionV>
                <wp:extent cx="6467475" cy="0"/>
                <wp:effectExtent l="0" t="0" r="9525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C62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20.05pt;margin-top:11.1pt;width:509.2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"/>
            </w:pict>
          </mc:Fallback>
        </mc:AlternateContent>
      </w:r>
      <w:r w:rsidRPr="00A34A3A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50501B3" wp14:editId="5C1F3420">
                <wp:simplePos x="0" y="0"/>
                <wp:positionH relativeFrom="column">
                  <wp:posOffset>-254635</wp:posOffset>
                </wp:positionH>
                <wp:positionV relativeFrom="paragraph">
                  <wp:posOffset>102869</wp:posOffset>
                </wp:positionV>
                <wp:extent cx="6467475" cy="0"/>
                <wp:effectExtent l="0" t="0" r="9525" b="0"/>
                <wp:wrapNone/>
                <wp:docPr id="2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F101E" id="Прямая со стрелкой 1" o:spid="_x0000_s1026" type="#_x0000_t32" style="position:absolute;margin-left:-20.05pt;margin-top:8.1pt;width:509.2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" strokeweight="1.5pt"/>
            </w:pict>
          </mc:Fallback>
        </mc:AlternateContent>
      </w:r>
    </w:p>
    <w:tbl>
      <w:tblPr>
        <w:tblW w:w="9947" w:type="dxa"/>
        <w:tblLayout w:type="fixed"/>
        <w:tblLook w:val="04A0" w:firstRow="1" w:lastRow="0" w:firstColumn="1" w:lastColumn="0" w:noHBand="0" w:noVBand="1"/>
      </w:tblPr>
      <w:tblGrid>
        <w:gridCol w:w="4814"/>
        <w:gridCol w:w="5133"/>
      </w:tblGrid>
      <w:tr w:rsidR="0033014D" w:rsidRPr="00D6713D" w:rsidTr="00D6713D">
        <w:trPr>
          <w:trHeight w:val="1267"/>
        </w:trPr>
        <w:tc>
          <w:tcPr>
            <w:tcW w:w="4814" w:type="dxa"/>
          </w:tcPr>
          <w:p w:rsidR="0033014D" w:rsidRPr="00D6713D" w:rsidRDefault="0033014D" w:rsidP="00D6713D">
            <w:pPr>
              <w:ind w:left="-567" w:right="-142"/>
              <w:rPr>
                <w:b/>
                <w:sz w:val="26"/>
                <w:szCs w:val="26"/>
              </w:rPr>
            </w:pPr>
            <w:r w:rsidRPr="00D6713D">
              <w:rPr>
                <w:b/>
                <w:sz w:val="26"/>
                <w:szCs w:val="26"/>
              </w:rPr>
              <w:t>_   ___________ № ____________</w:t>
            </w:r>
          </w:p>
          <w:p w:rsidR="0033014D" w:rsidRPr="00D6713D" w:rsidRDefault="0033014D" w:rsidP="006852C7">
            <w:pPr>
              <w:pStyle w:val="a3"/>
              <w:rPr>
                <w:b/>
                <w:sz w:val="26"/>
                <w:szCs w:val="26"/>
              </w:rPr>
            </w:pPr>
          </w:p>
          <w:p w:rsidR="0033014D" w:rsidRPr="00D6713D" w:rsidRDefault="0033014D" w:rsidP="006852C7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5133" w:type="dxa"/>
          </w:tcPr>
          <w:p w:rsidR="00D6713D" w:rsidRPr="00D6713D" w:rsidRDefault="0033014D" w:rsidP="00D6713D">
            <w:pPr>
              <w:ind w:left="-284" w:right="-142"/>
              <w:jc w:val="right"/>
              <w:rPr>
                <w:rStyle w:val="a4"/>
                <w:b w:val="0"/>
                <w:bCs w:val="0"/>
                <w:iCs/>
                <w:sz w:val="26"/>
                <w:szCs w:val="26"/>
                <w:lang w:val="ru-RU"/>
              </w:rPr>
            </w:pPr>
            <w:r w:rsidRPr="00D6713D">
              <w:rPr>
                <w:iCs/>
                <w:sz w:val="26"/>
                <w:szCs w:val="26"/>
                <w:lang w:val="ru-RU"/>
              </w:rPr>
              <w:t xml:space="preserve">                               </w:t>
            </w:r>
          </w:p>
          <w:p w:rsidR="00D6713D" w:rsidRPr="00D6713D" w:rsidRDefault="00D6713D" w:rsidP="00D6713D">
            <w:pPr>
              <w:autoSpaceDE/>
              <w:autoSpaceDN/>
              <w:rPr>
                <w:bCs/>
                <w:i/>
                <w:iCs/>
                <w:sz w:val="26"/>
                <w:szCs w:val="26"/>
              </w:rPr>
            </w:pPr>
            <w:r w:rsidRPr="00D6713D">
              <w:rPr>
                <w:rStyle w:val="a4"/>
                <w:b w:val="0"/>
                <w:i/>
                <w:iCs/>
                <w:sz w:val="26"/>
                <w:szCs w:val="26"/>
              </w:rPr>
              <w:t xml:space="preserve">Учасникові VІІ Міжнародного фестивалю </w:t>
            </w:r>
            <w:r w:rsidRPr="00D6713D">
              <w:rPr>
                <w:rStyle w:val="a4"/>
                <w:b w:val="0"/>
                <w:i/>
                <w:iCs/>
                <w:sz w:val="26"/>
                <w:szCs w:val="26"/>
              </w:rPr>
              <w:t>«Книжковий Арсенал»</w:t>
            </w:r>
          </w:p>
        </w:tc>
      </w:tr>
    </w:tbl>
    <w:p w:rsidR="00AD706A" w:rsidRPr="00D6713D" w:rsidRDefault="0033014D" w:rsidP="00290821">
      <w:pPr>
        <w:pStyle w:val="a5"/>
        <w:ind w:firstLine="567"/>
        <w:jc w:val="both"/>
        <w:rPr>
          <w:rStyle w:val="a4"/>
          <w:b w:val="0"/>
          <w:iCs/>
        </w:rPr>
      </w:pPr>
      <w:r w:rsidRPr="00D6713D">
        <w:t>Державне підприємство «Національний культурно-мистецький та музейни</w:t>
      </w:r>
      <w:r w:rsidR="00EB2A89" w:rsidRPr="00D6713D">
        <w:t xml:space="preserve">й комплекс «Мистецький арсенал», </w:t>
      </w:r>
      <w:r w:rsidR="00A34A3A" w:rsidRPr="00D6713D">
        <w:t xml:space="preserve">користуючись нагодою </w:t>
      </w:r>
      <w:r w:rsidR="00290821" w:rsidRPr="00D6713D">
        <w:t>висловлює Вам щиру подяку за участь у</w:t>
      </w:r>
      <w:r w:rsidR="00290821" w:rsidRPr="00D6713D">
        <w:rPr>
          <w:b/>
        </w:rPr>
        <w:t xml:space="preserve"> </w:t>
      </w:r>
      <w:r w:rsidR="00290821" w:rsidRPr="00D6713D">
        <w:rPr>
          <w:rStyle w:val="a4"/>
          <w:b w:val="0"/>
          <w:iCs/>
        </w:rPr>
        <w:t>VІІ Міжнародному фестивалі «Книжковий Арсенал»</w:t>
      </w:r>
      <w:r w:rsidR="00AD706A" w:rsidRPr="00D6713D">
        <w:rPr>
          <w:rStyle w:val="a4"/>
          <w:b w:val="0"/>
          <w:iCs/>
        </w:rPr>
        <w:t>.</w:t>
      </w:r>
    </w:p>
    <w:p w:rsidR="00D3772F" w:rsidRPr="00D6713D" w:rsidRDefault="00D3772F" w:rsidP="00D3772F">
      <w:pPr>
        <w:pStyle w:val="a5"/>
        <w:ind w:firstLine="567"/>
        <w:jc w:val="both"/>
        <w:rPr>
          <w:iCs/>
        </w:rPr>
      </w:pPr>
      <w:r w:rsidRPr="00D6713D">
        <w:rPr>
          <w:iCs/>
        </w:rPr>
        <w:t>Крім того додатково інформуємо Вас</w:t>
      </w:r>
      <w:r w:rsidR="00D6713D" w:rsidRPr="00D6713D">
        <w:rPr>
          <w:iCs/>
        </w:rPr>
        <w:t>, що в</w:t>
      </w:r>
      <w:r w:rsidRPr="00D6713D">
        <w:rPr>
          <w:iCs/>
        </w:rPr>
        <w:t xml:space="preserve">ідповідно до статті 28 Закону України «Про видавничу справу» у видавничій справі забороняється: </w:t>
      </w:r>
    </w:p>
    <w:p w:rsidR="00D3772F" w:rsidRPr="00D6713D" w:rsidRDefault="00D3772F" w:rsidP="00D3772F">
      <w:pPr>
        <w:pStyle w:val="a5"/>
        <w:ind w:firstLine="567"/>
        <w:jc w:val="both"/>
        <w:rPr>
          <w:iCs/>
        </w:rPr>
      </w:pPr>
      <w:r w:rsidRPr="00D6713D">
        <w:rPr>
          <w:iCs/>
        </w:rPr>
        <w:t>випускати у світ, виготовляти та/або розповсюджувати продукцію, що містить матеріали (висловлювання, заклики тощо), зміст яких спрямований на ліквідацію незалежності України, зміну конституційного ладу насильницьким шляхом, порушення суверенітету і територіальної цілісності держави, підрив її безпеки, незаконне захоплення державної влади, пропаганду війни, насильства, комуністичного та/або націонал-соціалістичного (нацистського) тоталітарних режимів та їхньої символіки, розпалювання міжетнічної, расової, релігійної ворожнечі, вчинення терористичних актів, посягання на права і свободи людини, здоров'я населення;</w:t>
      </w:r>
    </w:p>
    <w:p w:rsidR="00021BFA" w:rsidRPr="00D6713D" w:rsidRDefault="00D3772F" w:rsidP="00D3772F">
      <w:pPr>
        <w:pStyle w:val="a5"/>
        <w:ind w:firstLine="567"/>
        <w:jc w:val="both"/>
        <w:rPr>
          <w:iCs/>
        </w:rPr>
      </w:pPr>
      <w:r w:rsidRPr="00D6713D">
        <w:rPr>
          <w:iCs/>
        </w:rPr>
        <w:t>випускати у світ, виготовляти та/або розповсюджувати продукцію, що містить популяризацію або пропаганду органів держави-агресора та їх окремих дій, що створюють позитивний образ працівників держави-агресора, працівників радянських органів державної безпеки, виправдовують чи визнають правомірною окупацію території України.</w:t>
      </w:r>
    </w:p>
    <w:p w:rsidR="00D3772F" w:rsidRPr="00D6713D" w:rsidRDefault="00D6713D" w:rsidP="00750654">
      <w:pPr>
        <w:pStyle w:val="a5"/>
        <w:ind w:firstLine="567"/>
        <w:jc w:val="both"/>
      </w:pPr>
      <w:r w:rsidRPr="00D6713D">
        <w:rPr>
          <w:iCs/>
        </w:rPr>
        <w:t xml:space="preserve">Також нагадаємо, що </w:t>
      </w:r>
      <w:r w:rsidR="00D3772F" w:rsidRPr="00D6713D">
        <w:rPr>
          <w:iCs/>
        </w:rPr>
        <w:t xml:space="preserve">Держкомтелерадіо, як центральним органом виконавчої влади у видавничій сфері, в листі </w:t>
      </w:r>
      <w:r w:rsidR="00750654" w:rsidRPr="00D6713D">
        <w:rPr>
          <w:iCs/>
        </w:rPr>
        <w:t xml:space="preserve">до Державної фіскальної служби України </w:t>
      </w:r>
      <w:r w:rsidR="00D3772F" w:rsidRPr="00D6713D">
        <w:rPr>
          <w:iCs/>
        </w:rPr>
        <w:t xml:space="preserve">від </w:t>
      </w:r>
      <w:r w:rsidR="00D3772F" w:rsidRPr="00D6713D">
        <w:t>15.02.2016 N 472/24/4 було сформовано перелік 38 видан</w:t>
      </w:r>
      <w:r w:rsidR="00EB2A89" w:rsidRPr="00D6713D">
        <w:t>ь антиукраїнського спрямування.</w:t>
      </w:r>
    </w:p>
    <w:p w:rsidR="006C288D" w:rsidRDefault="00D6713D" w:rsidP="00A34A3A">
      <w:pPr>
        <w:ind w:firstLine="567"/>
        <w:jc w:val="both"/>
        <w:rPr>
          <w:b/>
        </w:rPr>
      </w:pPr>
      <w:r w:rsidRPr="00D6713D">
        <w:t>Окрім того,</w:t>
      </w:r>
      <w:r w:rsidR="00750654" w:rsidRPr="00D6713D">
        <w:t xml:space="preserve"> нагадуємо Вам, що відповідно до підпункту 1.6.2. Положення про умови і порядок організації та проведення виставки-ярмарку в рамках Сьомого міжнародного фестивалю «Книжк</w:t>
      </w:r>
      <w:bookmarkStart w:id="0" w:name="_GoBack"/>
      <w:bookmarkEnd w:id="0"/>
      <w:r w:rsidR="00750654" w:rsidRPr="00D6713D">
        <w:t>овий Арсенал»</w:t>
      </w:r>
      <w:r w:rsidR="006C288D" w:rsidRPr="00D6713D">
        <w:t xml:space="preserve"> </w:t>
      </w:r>
      <w:r w:rsidR="006C288D" w:rsidRPr="00D6713D">
        <w:rPr>
          <w:b/>
        </w:rPr>
        <w:t>заборонено експонувати продукцію</w:t>
      </w:r>
      <w:r w:rsidR="006C288D" w:rsidRPr="00D6713D">
        <w:t xml:space="preserve">, яка виготовлена чи придбана з порушенням українського законодавства, реалізується без передбачених чинним законодавством дозволів тощо, порушує авторські майнові та/або немайнові або інші інтелектуальні права або </w:t>
      </w:r>
      <w:r w:rsidR="006C288D" w:rsidRPr="00D6713D">
        <w:rPr>
          <w:b/>
        </w:rPr>
        <w:t>містить інформацію, заборонену до розповсюдження українським законодавством. У разі її виявлення – роботу такого експонента буде припинено.</w:t>
      </w:r>
    </w:p>
    <w:p w:rsidR="003E081B" w:rsidRPr="003E081B" w:rsidRDefault="003E081B" w:rsidP="003E081B">
      <w:pPr>
        <w:pStyle w:val="a9"/>
        <w:rPr>
          <w:i/>
          <w:color w:val="000000"/>
          <w:lang w:val="ru-RU"/>
        </w:rPr>
      </w:pPr>
      <w:r w:rsidRPr="003E081B">
        <w:rPr>
          <w:rStyle w:val="aa"/>
          <w:i w:val="0"/>
          <w:color w:val="000000"/>
          <w:lang w:val="ru-RU"/>
        </w:rPr>
        <w:t xml:space="preserve">Просимо бути </w:t>
      </w:r>
      <w:proofErr w:type="spellStart"/>
      <w:r w:rsidRPr="003E081B">
        <w:rPr>
          <w:rStyle w:val="aa"/>
          <w:i w:val="0"/>
          <w:color w:val="000000"/>
          <w:lang w:val="ru-RU"/>
        </w:rPr>
        <w:t>пильними</w:t>
      </w:r>
      <w:proofErr w:type="spellEnd"/>
      <w:r w:rsidRPr="003E081B">
        <w:rPr>
          <w:rStyle w:val="aa"/>
          <w:i w:val="0"/>
          <w:color w:val="000000"/>
          <w:lang w:val="ru-RU"/>
        </w:rPr>
        <w:t xml:space="preserve"> </w:t>
      </w:r>
      <w:proofErr w:type="spellStart"/>
      <w:r w:rsidRPr="003E081B">
        <w:rPr>
          <w:rStyle w:val="aa"/>
          <w:i w:val="0"/>
          <w:color w:val="000000"/>
          <w:lang w:val="ru-RU"/>
        </w:rPr>
        <w:t>стосовно</w:t>
      </w:r>
      <w:proofErr w:type="spellEnd"/>
      <w:r w:rsidRPr="003E081B">
        <w:rPr>
          <w:rStyle w:val="aa"/>
          <w:i w:val="0"/>
          <w:color w:val="000000"/>
          <w:lang w:val="ru-RU"/>
        </w:rPr>
        <w:t xml:space="preserve"> </w:t>
      </w:r>
      <w:proofErr w:type="spellStart"/>
      <w:r w:rsidRPr="003E081B">
        <w:rPr>
          <w:rStyle w:val="aa"/>
          <w:i w:val="0"/>
          <w:color w:val="000000"/>
          <w:lang w:val="ru-RU"/>
        </w:rPr>
        <w:t>можливих</w:t>
      </w:r>
      <w:proofErr w:type="spellEnd"/>
      <w:r w:rsidRPr="003E081B">
        <w:rPr>
          <w:rStyle w:val="aa"/>
          <w:i w:val="0"/>
          <w:color w:val="000000"/>
          <w:lang w:val="ru-RU"/>
        </w:rPr>
        <w:t xml:space="preserve"> </w:t>
      </w:r>
      <w:proofErr w:type="spellStart"/>
      <w:r w:rsidRPr="003E081B">
        <w:rPr>
          <w:rStyle w:val="aa"/>
          <w:i w:val="0"/>
          <w:color w:val="000000"/>
          <w:lang w:val="ru-RU"/>
        </w:rPr>
        <w:t>провокацій</w:t>
      </w:r>
      <w:proofErr w:type="spellEnd"/>
      <w:r w:rsidRPr="003E081B">
        <w:rPr>
          <w:rStyle w:val="aa"/>
          <w:i w:val="0"/>
          <w:color w:val="000000"/>
          <w:lang w:val="ru-RU"/>
        </w:rPr>
        <w:t>.</w:t>
      </w:r>
    </w:p>
    <w:p w:rsidR="00A34A3A" w:rsidRPr="00D6713D" w:rsidRDefault="006C288D" w:rsidP="006C288D">
      <w:pPr>
        <w:ind w:firstLine="567"/>
        <w:jc w:val="both"/>
      </w:pPr>
      <w:r w:rsidRPr="00D6713D">
        <w:t xml:space="preserve">Надіємось на Ваше розуміння </w:t>
      </w:r>
      <w:r w:rsidR="00D6713D" w:rsidRPr="00D6713D">
        <w:t>і</w:t>
      </w:r>
      <w:r w:rsidRPr="00D6713D">
        <w:t xml:space="preserve"> плідну співпрацю</w:t>
      </w:r>
      <w:r w:rsidR="00EB2A89" w:rsidRPr="00D6713D">
        <w:t>.</w:t>
      </w:r>
      <w:r w:rsidRPr="00D6713D">
        <w:t xml:space="preserve"> </w:t>
      </w:r>
    </w:p>
    <w:p w:rsidR="00D6713D" w:rsidRDefault="00512705" w:rsidP="00512705">
      <w:pPr>
        <w:shd w:val="clear" w:color="auto" w:fill="FFFFFF"/>
        <w:jc w:val="both"/>
        <w:rPr>
          <w:b/>
          <w:color w:val="222222"/>
          <w:lang w:eastAsia="uk-UA"/>
        </w:rPr>
      </w:pPr>
      <w:r w:rsidRPr="00D6713D">
        <w:rPr>
          <w:b/>
          <w:color w:val="222222"/>
          <w:lang w:eastAsia="uk-UA"/>
        </w:rPr>
        <w:t xml:space="preserve">                 </w:t>
      </w:r>
    </w:p>
    <w:p w:rsidR="00D6713D" w:rsidRDefault="00D6713D" w:rsidP="00512705">
      <w:pPr>
        <w:shd w:val="clear" w:color="auto" w:fill="FFFFFF"/>
        <w:jc w:val="both"/>
        <w:rPr>
          <w:b/>
          <w:color w:val="222222"/>
          <w:lang w:eastAsia="uk-UA"/>
        </w:rPr>
      </w:pPr>
    </w:p>
    <w:p w:rsidR="00512705" w:rsidRPr="00D6713D" w:rsidRDefault="00512705" w:rsidP="00D6713D">
      <w:pPr>
        <w:shd w:val="clear" w:color="auto" w:fill="FFFFFF"/>
        <w:rPr>
          <w:b/>
          <w:color w:val="222222"/>
          <w:lang w:eastAsia="uk-UA"/>
        </w:rPr>
      </w:pPr>
      <w:r w:rsidRPr="00D6713D">
        <w:rPr>
          <w:b/>
          <w:color w:val="222222"/>
          <w:lang w:eastAsia="uk-UA"/>
        </w:rPr>
        <w:t xml:space="preserve">  З повагою</w:t>
      </w:r>
    </w:p>
    <w:p w:rsidR="00512705" w:rsidRPr="00D6713D" w:rsidRDefault="00512705" w:rsidP="00512705">
      <w:pPr>
        <w:shd w:val="clear" w:color="auto" w:fill="FFFFFF"/>
        <w:jc w:val="both"/>
        <w:rPr>
          <w:color w:val="222222"/>
          <w:lang w:eastAsia="uk-UA"/>
        </w:rPr>
      </w:pPr>
      <w:r w:rsidRPr="00D6713D">
        <w:rPr>
          <w:color w:val="222222"/>
          <w:lang w:eastAsia="uk-UA"/>
        </w:rPr>
        <w:t xml:space="preserve">                             </w:t>
      </w:r>
      <w:r w:rsidR="006C288D" w:rsidRPr="00D6713D">
        <w:rPr>
          <w:color w:val="222222"/>
          <w:lang w:eastAsia="uk-UA"/>
        </w:rPr>
        <w:t xml:space="preserve"> </w:t>
      </w:r>
    </w:p>
    <w:p w:rsidR="00604863" w:rsidRPr="00D6713D" w:rsidRDefault="00512705" w:rsidP="0012313D">
      <w:pPr>
        <w:shd w:val="clear" w:color="auto" w:fill="FFFFFF"/>
        <w:jc w:val="both"/>
      </w:pPr>
      <w:r w:rsidRPr="00D6713D">
        <w:rPr>
          <w:color w:val="222222"/>
          <w:lang w:eastAsia="uk-UA"/>
        </w:rPr>
        <w:t xml:space="preserve">       </w:t>
      </w:r>
      <w:r w:rsidRPr="00D6713D">
        <w:rPr>
          <w:b/>
          <w:color w:val="222222"/>
          <w:lang w:eastAsia="uk-UA"/>
        </w:rPr>
        <w:t xml:space="preserve">Генеральний директор     </w:t>
      </w:r>
      <w:r w:rsidR="00A34A3A" w:rsidRPr="00D6713D">
        <w:rPr>
          <w:b/>
          <w:color w:val="222222"/>
          <w:lang w:eastAsia="uk-UA"/>
        </w:rPr>
        <w:t xml:space="preserve">                   </w:t>
      </w:r>
      <w:r w:rsidR="00D6713D">
        <w:rPr>
          <w:b/>
          <w:color w:val="222222"/>
          <w:lang w:eastAsia="uk-UA"/>
        </w:rPr>
        <w:t xml:space="preserve">                      </w:t>
      </w:r>
      <w:r w:rsidR="00A34A3A" w:rsidRPr="00D6713D">
        <w:rPr>
          <w:b/>
          <w:color w:val="222222"/>
          <w:lang w:eastAsia="uk-UA"/>
        </w:rPr>
        <w:t xml:space="preserve">           </w:t>
      </w:r>
      <w:r w:rsidR="006C288D" w:rsidRPr="00D6713D">
        <w:rPr>
          <w:b/>
          <w:color w:val="222222"/>
          <w:lang w:eastAsia="uk-UA"/>
        </w:rPr>
        <w:t xml:space="preserve">    </w:t>
      </w:r>
      <w:r w:rsidRPr="00D6713D">
        <w:rPr>
          <w:b/>
          <w:color w:val="222222"/>
          <w:lang w:eastAsia="uk-UA"/>
        </w:rPr>
        <w:t xml:space="preserve">  О.Б. </w:t>
      </w:r>
      <w:r w:rsidR="0012313D" w:rsidRPr="00D6713D">
        <w:rPr>
          <w:b/>
          <w:color w:val="222222"/>
          <w:lang w:eastAsia="uk-UA"/>
        </w:rPr>
        <w:t>Островська-Люта</w:t>
      </w:r>
    </w:p>
    <w:sectPr w:rsidR="00604863" w:rsidRPr="00D6713D" w:rsidSect="0012313D">
      <w:footerReference w:type="default" r:id="rId7"/>
      <w:pgSz w:w="11906" w:h="16838"/>
      <w:pgMar w:top="1134" w:right="850" w:bottom="0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CA9" w:rsidRDefault="00214CA9" w:rsidP="00720150">
      <w:r>
        <w:separator/>
      </w:r>
    </w:p>
  </w:endnote>
  <w:endnote w:type="continuationSeparator" w:id="0">
    <w:p w:rsidR="00214CA9" w:rsidRDefault="00214CA9" w:rsidP="0072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150" w:rsidRDefault="00720150">
    <w:pPr>
      <w:pStyle w:val="a7"/>
      <w:jc w:val="center"/>
    </w:pPr>
  </w:p>
  <w:p w:rsidR="00720150" w:rsidRDefault="0072015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CA9" w:rsidRDefault="00214CA9" w:rsidP="00720150">
      <w:r>
        <w:separator/>
      </w:r>
    </w:p>
  </w:footnote>
  <w:footnote w:type="continuationSeparator" w:id="0">
    <w:p w:rsidR="00214CA9" w:rsidRDefault="00214CA9" w:rsidP="00720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93"/>
    <w:rsid w:val="00021BFA"/>
    <w:rsid w:val="000315E2"/>
    <w:rsid w:val="0009670C"/>
    <w:rsid w:val="000D091D"/>
    <w:rsid w:val="001120BD"/>
    <w:rsid w:val="00116D2B"/>
    <w:rsid w:val="0011729F"/>
    <w:rsid w:val="0012313D"/>
    <w:rsid w:val="001505C8"/>
    <w:rsid w:val="0017717D"/>
    <w:rsid w:val="00193DFD"/>
    <w:rsid w:val="001D189C"/>
    <w:rsid w:val="001E74FF"/>
    <w:rsid w:val="001F3A41"/>
    <w:rsid w:val="00204919"/>
    <w:rsid w:val="00214CA9"/>
    <w:rsid w:val="00275D52"/>
    <w:rsid w:val="00290821"/>
    <w:rsid w:val="002A2B67"/>
    <w:rsid w:val="003003A9"/>
    <w:rsid w:val="00321564"/>
    <w:rsid w:val="00323440"/>
    <w:rsid w:val="0033014D"/>
    <w:rsid w:val="003E081B"/>
    <w:rsid w:val="003F35B5"/>
    <w:rsid w:val="00437871"/>
    <w:rsid w:val="004E379B"/>
    <w:rsid w:val="00512705"/>
    <w:rsid w:val="00525575"/>
    <w:rsid w:val="0053457A"/>
    <w:rsid w:val="005368C0"/>
    <w:rsid w:val="0056127B"/>
    <w:rsid w:val="00570C85"/>
    <w:rsid w:val="00571245"/>
    <w:rsid w:val="005925A9"/>
    <w:rsid w:val="005A3EF0"/>
    <w:rsid w:val="00604863"/>
    <w:rsid w:val="006C288D"/>
    <w:rsid w:val="006E0A6B"/>
    <w:rsid w:val="00720150"/>
    <w:rsid w:val="00750654"/>
    <w:rsid w:val="00757638"/>
    <w:rsid w:val="00763F7E"/>
    <w:rsid w:val="007750CF"/>
    <w:rsid w:val="00793368"/>
    <w:rsid w:val="007B7093"/>
    <w:rsid w:val="00807426"/>
    <w:rsid w:val="00886B8A"/>
    <w:rsid w:val="00890C0C"/>
    <w:rsid w:val="008E5845"/>
    <w:rsid w:val="00900384"/>
    <w:rsid w:val="009B6644"/>
    <w:rsid w:val="009F3A1E"/>
    <w:rsid w:val="00A00723"/>
    <w:rsid w:val="00A34A3A"/>
    <w:rsid w:val="00A74F48"/>
    <w:rsid w:val="00AD30ED"/>
    <w:rsid w:val="00AD706A"/>
    <w:rsid w:val="00AE4A2E"/>
    <w:rsid w:val="00BA3EFB"/>
    <w:rsid w:val="00BE0E4B"/>
    <w:rsid w:val="00BF6002"/>
    <w:rsid w:val="00CE0C67"/>
    <w:rsid w:val="00CE6322"/>
    <w:rsid w:val="00D3772F"/>
    <w:rsid w:val="00D6713D"/>
    <w:rsid w:val="00DC0500"/>
    <w:rsid w:val="00DE6B09"/>
    <w:rsid w:val="00EB2A89"/>
    <w:rsid w:val="00EF03AF"/>
    <w:rsid w:val="00EF6EB1"/>
    <w:rsid w:val="00F17FB7"/>
    <w:rsid w:val="00FD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15FDF"/>
  <w15:chartTrackingRefBased/>
  <w15:docId w15:val="{9B4B5B98-351D-4EF6-B5B2-41885DA9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1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uiPriority w:val="9"/>
    <w:qFormat/>
    <w:rsid w:val="001505C8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1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4">
    <w:name w:val="Strong"/>
    <w:basedOn w:val="a0"/>
    <w:uiPriority w:val="22"/>
    <w:qFormat/>
    <w:rsid w:val="0033014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30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3301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301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14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7201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015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1505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3E081B"/>
    <w:pPr>
      <w:autoSpaceDE/>
      <w:autoSpaceDN/>
      <w:spacing w:before="100" w:beforeAutospacing="1" w:after="100" w:afterAutospacing="1"/>
    </w:pPr>
    <w:rPr>
      <w:lang w:val="en-US" w:eastAsia="en-US"/>
    </w:rPr>
  </w:style>
  <w:style w:type="character" w:styleId="aa">
    <w:name w:val="Emphasis"/>
    <w:basedOn w:val="a0"/>
    <w:uiPriority w:val="20"/>
    <w:qFormat/>
    <w:rsid w:val="003E08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Olexandr</dc:creator>
  <cp:keywords/>
  <dc:description/>
  <cp:lastModifiedBy>Oksana Khmeliovska</cp:lastModifiedBy>
  <cp:revision>3</cp:revision>
  <cp:lastPrinted>2017-05-03T14:17:00Z</cp:lastPrinted>
  <dcterms:created xsi:type="dcterms:W3CDTF">2017-05-09T05:13:00Z</dcterms:created>
  <dcterms:modified xsi:type="dcterms:W3CDTF">2017-05-09T06:24:00Z</dcterms:modified>
</cp:coreProperties>
</file>